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5" w:rsidRPr="00E93AB5" w:rsidRDefault="00967678" w:rsidP="00E93AB5">
      <w:pPr>
        <w:tabs>
          <w:tab w:val="left" w:pos="8285"/>
        </w:tabs>
        <w:jc w:val="center"/>
        <w:rPr>
          <w:b/>
          <w:color w:val="365F91"/>
          <w:sz w:val="28"/>
          <w:szCs w:val="28"/>
        </w:rPr>
      </w:pPr>
      <w:r>
        <w:rPr>
          <w:b/>
          <w:color w:val="365F91" w:themeColor="accent1" w:themeShade="BF"/>
          <w:sz w:val="28"/>
          <w:lang w:val="ru-RU"/>
        </w:rPr>
        <w:t xml:space="preserve">Тур в Кападоккию на 3 ночи /4 дня с 3 по 6 марта 2018 года 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  <w:lang w:val="ru-RU"/>
        </w:rPr>
      </w:pP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  <w:lang w:val="ru-RU"/>
        </w:rPr>
      </w:pPr>
      <w:r w:rsidRPr="00967678">
        <w:rPr>
          <w:rFonts w:asciiTheme="minorHAnsi" w:hAnsiTheme="minorHAnsi"/>
          <w:b/>
          <w:i/>
          <w:color w:val="FF0000"/>
          <w:lang w:val="ru-RU"/>
        </w:rPr>
        <w:t xml:space="preserve">Уважаемые  Коллеги </w:t>
      </w:r>
      <w:r w:rsidRPr="00967678">
        <w:rPr>
          <w:rFonts w:asciiTheme="minorHAnsi" w:hAnsiTheme="minorHAnsi"/>
          <w:b/>
          <w:i/>
          <w:color w:val="FF0000"/>
        </w:rPr>
        <w:t>!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  <w:lang w:val="ru-RU"/>
        </w:rPr>
      </w:pPr>
      <w:r w:rsidRPr="00967678">
        <w:rPr>
          <w:rFonts w:asciiTheme="minorHAnsi" w:hAnsiTheme="minorHAnsi"/>
          <w:b/>
          <w:i/>
          <w:color w:val="FF0000"/>
        </w:rPr>
        <w:t xml:space="preserve">Мы предлагаем вам посетить Каппадокию и познакомиться с ее </w:t>
      </w:r>
      <w:r w:rsidRPr="00967678">
        <w:rPr>
          <w:rFonts w:asciiTheme="minorHAnsi" w:hAnsiTheme="minorHAnsi"/>
          <w:b/>
          <w:i/>
          <w:color w:val="FF0000"/>
          <w:lang w:val="ru-RU"/>
        </w:rPr>
        <w:t xml:space="preserve">волшебными ландшафтами и </w:t>
      </w:r>
      <w:r w:rsidRPr="00967678">
        <w:rPr>
          <w:rFonts w:asciiTheme="minorHAnsi" w:hAnsiTheme="minorHAnsi"/>
          <w:b/>
          <w:i/>
          <w:color w:val="FF0000"/>
        </w:rPr>
        <w:t>достопримечательностями за 4 дня.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  <w:lang w:val="ru-RU"/>
        </w:rPr>
      </w:pPr>
    </w:p>
    <w:p w:rsid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День 1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  <w:lang w:val="ru-RU"/>
        </w:rPr>
        <w:t xml:space="preserve"> ,    3 марта 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;</w:t>
      </w:r>
      <w:r w:rsidRPr="00967678">
        <w:rPr>
          <w:rFonts w:asciiTheme="minorHAnsi" w:hAnsiTheme="minorHAnsi"/>
          <w:b/>
          <w:color w:val="000000" w:themeColor="text1"/>
        </w:rPr>
        <w:br/>
      </w:r>
      <w:r w:rsidRPr="00967678">
        <w:rPr>
          <w:rFonts w:asciiTheme="minorHAnsi" w:hAnsiTheme="minorHAnsi"/>
          <w:b/>
          <w:i/>
          <w:color w:val="000000" w:themeColor="text1"/>
        </w:rPr>
        <w:t>* Встреча в аэропорту Кайсери или автовокзале Аваноса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Pазмещение Отель 4*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12:00 начало эксккурсии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долина монахов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долина воображения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обед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гончарная мастерская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долина любви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музей под открытом небом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крепость Учисар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возвращение в отель</w:t>
      </w:r>
    </w:p>
    <w:p w:rsid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br/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День 2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  <w:lang w:val="ru-RU"/>
        </w:rPr>
        <w:t xml:space="preserve"> ,      4 марта 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;</w:t>
      </w:r>
      <w:r w:rsidRPr="00967678">
        <w:rPr>
          <w:rFonts w:asciiTheme="minorHAnsi" w:hAnsiTheme="minorHAnsi"/>
          <w:b/>
          <w:color w:val="000000" w:themeColor="text1"/>
        </w:rPr>
        <w:br/>
      </w:r>
      <w:r w:rsidRPr="00967678">
        <w:rPr>
          <w:rFonts w:asciiTheme="minorHAnsi" w:hAnsiTheme="minorHAnsi"/>
          <w:b/>
          <w:i/>
          <w:color w:val="000000" w:themeColor="text1"/>
        </w:rPr>
        <w:t>* 04:30 -07:00 Полет на воздушном шаре, если будут позволять погодные условия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(по </w:t>
      </w:r>
      <w:r w:rsidRPr="00967678">
        <w:rPr>
          <w:rFonts w:asciiTheme="minorHAnsi" w:hAnsiTheme="minorHAnsi"/>
          <w:b/>
          <w:color w:val="000000" w:themeColor="text1"/>
        </w:rPr>
        <w:t>желанию</w:t>
      </w:r>
      <w:r w:rsidRPr="00967678">
        <w:rPr>
          <w:rFonts w:asciiTheme="minorHAnsi" w:hAnsiTheme="minorHAnsi"/>
          <w:b/>
          <w:i/>
          <w:color w:val="000000" w:themeColor="text1"/>
        </w:rPr>
        <w:t xml:space="preserve">, </w:t>
      </w:r>
      <w:r w:rsidRPr="00967678">
        <w:rPr>
          <w:rFonts w:asciiTheme="minorHAnsi" w:hAnsiTheme="minorHAnsi"/>
          <w:b/>
          <w:i/>
          <w:color w:val="FF0000"/>
          <w:lang w:val="ru-RU"/>
        </w:rPr>
        <w:t xml:space="preserve">за </w:t>
      </w:r>
      <w:r w:rsidRPr="00967678">
        <w:rPr>
          <w:rFonts w:asciiTheme="minorHAnsi" w:hAnsiTheme="minorHAnsi"/>
          <w:b/>
          <w:i/>
          <w:color w:val="FF0000"/>
        </w:rPr>
        <w:t>доп. плат</w:t>
      </w:r>
      <w:r w:rsidRPr="00967678">
        <w:rPr>
          <w:rFonts w:asciiTheme="minorHAnsi" w:hAnsiTheme="minorHAnsi"/>
          <w:b/>
          <w:i/>
          <w:color w:val="FF0000"/>
          <w:lang w:val="ru-RU"/>
        </w:rPr>
        <w:t>у</w:t>
      </w:r>
      <w:r w:rsidRPr="00967678">
        <w:rPr>
          <w:rFonts w:asciiTheme="minorHAnsi" w:hAnsiTheme="minorHAnsi"/>
          <w:b/>
          <w:i/>
          <w:color w:val="000000" w:themeColor="text1"/>
        </w:rPr>
        <w:t>)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Завтрак в отеле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09:30 начало экскурсии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подземный город Каймаклы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каньон Ыхлара (пешая прогулка 4 км)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обед на берегу речки Мелендиз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долина голубей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каменная мастерская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три красоты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дом Ио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а</w:t>
      </w:r>
      <w:r w:rsidRPr="00967678">
        <w:rPr>
          <w:rFonts w:asciiTheme="minorHAnsi" w:hAnsiTheme="minorHAnsi"/>
          <w:b/>
          <w:i/>
          <w:color w:val="000000" w:themeColor="text1"/>
        </w:rPr>
        <w:t>нна Русского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дегустация вин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* встреча заката солнца в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Р</w:t>
      </w:r>
      <w:r w:rsidRPr="00967678">
        <w:rPr>
          <w:rFonts w:asciiTheme="minorHAnsi" w:hAnsiTheme="minorHAnsi"/>
          <w:b/>
          <w:i/>
          <w:color w:val="000000" w:themeColor="text1"/>
        </w:rPr>
        <w:t>озовой долине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возвращение в отель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i/>
          <w:color w:val="000000" w:themeColor="text1"/>
        </w:rPr>
        <w:br/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День 3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  <w:lang w:val="ru-RU"/>
        </w:rPr>
        <w:t xml:space="preserve">,      5 марта 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;</w:t>
      </w:r>
      <w:r w:rsidRPr="00967678">
        <w:rPr>
          <w:rFonts w:asciiTheme="minorHAnsi" w:hAnsiTheme="minorHAnsi"/>
          <w:b/>
          <w:color w:val="000000" w:themeColor="text1"/>
        </w:rPr>
        <w:br/>
      </w:r>
      <w:r w:rsidRPr="00967678">
        <w:rPr>
          <w:rFonts w:asciiTheme="minorHAnsi" w:hAnsiTheme="minorHAnsi"/>
          <w:b/>
          <w:i/>
          <w:color w:val="000000" w:themeColor="text1"/>
        </w:rPr>
        <w:t>* Завтрак в отеле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09:00 начало экскурсии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* пешая прогулка по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Р</w:t>
      </w:r>
      <w:r w:rsidRPr="00967678">
        <w:rPr>
          <w:rFonts w:asciiTheme="minorHAnsi" w:hAnsiTheme="minorHAnsi"/>
          <w:b/>
          <w:i/>
          <w:color w:val="000000" w:themeColor="text1"/>
        </w:rPr>
        <w:t>озовой долине 4,5 км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Чавушин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обед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* катание на квадроциклах или на лошадях на 2-3 часа. (по желанию, </w:t>
      </w:r>
      <w:r w:rsidRPr="00967678">
        <w:rPr>
          <w:rFonts w:asciiTheme="minorHAnsi" w:hAnsiTheme="minorHAnsi"/>
          <w:b/>
          <w:i/>
          <w:color w:val="FF0000"/>
          <w:lang w:val="ru-RU"/>
        </w:rPr>
        <w:t xml:space="preserve">за </w:t>
      </w:r>
      <w:r w:rsidRPr="00967678">
        <w:rPr>
          <w:rFonts w:asciiTheme="minorHAnsi" w:hAnsiTheme="minorHAnsi"/>
          <w:b/>
          <w:i/>
          <w:color w:val="FF0000"/>
        </w:rPr>
        <w:t>доп.плат</w:t>
      </w:r>
      <w:r w:rsidRPr="00967678">
        <w:rPr>
          <w:rFonts w:asciiTheme="minorHAnsi" w:hAnsiTheme="minorHAnsi"/>
          <w:b/>
          <w:i/>
          <w:color w:val="FF0000"/>
          <w:lang w:val="ru-RU"/>
        </w:rPr>
        <w:t>у</w:t>
      </w:r>
      <w:r w:rsidRPr="00967678">
        <w:rPr>
          <w:rFonts w:asciiTheme="minorHAnsi" w:hAnsiTheme="minorHAnsi"/>
          <w:b/>
          <w:i/>
          <w:color w:val="000000" w:themeColor="text1"/>
        </w:rPr>
        <w:t>)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*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 xml:space="preserve">возвращение </w:t>
      </w:r>
      <w:r w:rsidRPr="00967678">
        <w:rPr>
          <w:rFonts w:asciiTheme="minorHAnsi" w:hAnsiTheme="minorHAnsi"/>
          <w:b/>
          <w:i/>
          <w:color w:val="000000" w:themeColor="text1"/>
        </w:rPr>
        <w:t>в отель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* шоу турецкая ночь(с 20.30 до 23.00) (по желанию, </w:t>
      </w:r>
      <w:r w:rsidRPr="00967678">
        <w:rPr>
          <w:rFonts w:asciiTheme="minorHAnsi" w:hAnsiTheme="minorHAnsi"/>
          <w:b/>
          <w:i/>
          <w:color w:val="FF0000"/>
          <w:lang w:val="ru-RU"/>
        </w:rPr>
        <w:t xml:space="preserve">за </w:t>
      </w:r>
      <w:r w:rsidRPr="00967678">
        <w:rPr>
          <w:rFonts w:asciiTheme="minorHAnsi" w:hAnsiTheme="minorHAnsi"/>
          <w:b/>
          <w:i/>
          <w:color w:val="FF0000"/>
        </w:rPr>
        <w:t>доп.плат</w:t>
      </w:r>
      <w:r w:rsidRPr="00967678">
        <w:rPr>
          <w:rFonts w:asciiTheme="minorHAnsi" w:hAnsiTheme="minorHAnsi"/>
          <w:b/>
          <w:i/>
          <w:color w:val="FF0000"/>
          <w:lang w:val="ru-RU"/>
        </w:rPr>
        <w:t>у</w:t>
      </w:r>
      <w:r w:rsidRPr="00967678">
        <w:rPr>
          <w:rFonts w:asciiTheme="minorHAnsi" w:hAnsiTheme="minorHAnsi"/>
          <w:b/>
          <w:i/>
          <w:color w:val="000000" w:themeColor="text1"/>
        </w:rPr>
        <w:t>)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i/>
          <w:color w:val="000000" w:themeColor="text1"/>
        </w:rPr>
        <w:lastRenderedPageBreak/>
        <w:br/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День 4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  <w:lang w:val="ru-RU"/>
        </w:rPr>
        <w:t xml:space="preserve">,     6 марта </w:t>
      </w:r>
      <w:r w:rsidRPr="00967678">
        <w:rPr>
          <w:rFonts w:asciiTheme="minorHAnsi" w:hAnsiTheme="minorHAnsi"/>
          <w:b/>
          <w:bCs/>
          <w:color w:val="000000" w:themeColor="text1"/>
          <w:highlight w:val="yellow"/>
          <w:u w:val="single"/>
        </w:rPr>
        <w:t>;</w:t>
      </w:r>
      <w:r w:rsidRPr="00967678">
        <w:rPr>
          <w:rFonts w:asciiTheme="minorHAnsi" w:hAnsiTheme="minorHAnsi"/>
          <w:b/>
          <w:color w:val="000000" w:themeColor="text1"/>
        </w:rPr>
        <w:br/>
      </w:r>
      <w:r w:rsidRPr="00967678">
        <w:rPr>
          <w:rFonts w:asciiTheme="minorHAnsi" w:hAnsiTheme="minorHAnsi"/>
          <w:b/>
          <w:i/>
          <w:color w:val="000000" w:themeColor="text1"/>
        </w:rPr>
        <w:t>* Завтрак в отеле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* Ортахисар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* Прогулка по старому городу Аванос, прогулка вдоль реки Кызылырмак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*Обед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* трансфер в аэропорт или автовокзал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  <w:lang w:val="ru-RU"/>
        </w:rPr>
      </w:pPr>
      <w:r w:rsidRPr="00967678">
        <w:rPr>
          <w:rFonts w:asciiTheme="minorHAnsi" w:hAnsiTheme="minorHAnsi"/>
          <w:b/>
          <w:i/>
          <w:color w:val="FF0000"/>
        </w:rPr>
        <w:t>Проживание в одноместном номере- +</w:t>
      </w:r>
      <w:r w:rsidR="00C74D70">
        <w:rPr>
          <w:rFonts w:asciiTheme="minorHAnsi" w:hAnsiTheme="minorHAnsi"/>
          <w:b/>
          <w:i/>
          <w:color w:val="FF0000"/>
          <w:lang w:val="ru-RU"/>
        </w:rPr>
        <w:t>10</w:t>
      </w:r>
      <w:r w:rsidRPr="00967678">
        <w:rPr>
          <w:rFonts w:asciiTheme="minorHAnsi" w:hAnsiTheme="minorHAnsi"/>
          <w:b/>
          <w:i/>
          <w:color w:val="FF0000"/>
          <w:lang w:val="ru-RU"/>
        </w:rPr>
        <w:t>0</w:t>
      </w:r>
      <w:r w:rsidRPr="00967678">
        <w:rPr>
          <w:rFonts w:asciiTheme="minorHAnsi" w:hAnsiTheme="minorHAnsi"/>
          <w:b/>
          <w:i/>
          <w:color w:val="FF0000"/>
        </w:rPr>
        <w:t>$ за 3 ночи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</w:rPr>
      </w:pPr>
    </w:p>
    <w:p w:rsidR="00967678" w:rsidRPr="00967678" w:rsidRDefault="00967678" w:rsidP="00967678">
      <w:pPr>
        <w:rPr>
          <w:rFonts w:asciiTheme="minorHAnsi" w:hAnsiTheme="minorHAnsi"/>
          <w:b/>
          <w:bCs/>
          <w:i/>
          <w:color w:val="FF0000"/>
        </w:rPr>
      </w:pPr>
      <w:r w:rsidRPr="00967678">
        <w:rPr>
          <w:rFonts w:asciiTheme="minorHAnsi" w:hAnsiTheme="minorHAnsi"/>
          <w:b/>
          <w:bCs/>
          <w:i/>
          <w:color w:val="FF0000"/>
        </w:rPr>
        <w:t xml:space="preserve">ЦЕНА </w:t>
      </w:r>
      <w:r w:rsidR="00C74D70">
        <w:rPr>
          <w:rFonts w:asciiTheme="minorHAnsi" w:hAnsiTheme="minorHAnsi"/>
          <w:b/>
          <w:bCs/>
          <w:i/>
          <w:color w:val="FF0000"/>
          <w:lang w:val="ru-RU"/>
        </w:rPr>
        <w:t>нетто</w:t>
      </w:r>
      <w:r w:rsidRPr="00967678">
        <w:rPr>
          <w:rFonts w:asciiTheme="minorHAnsi" w:hAnsiTheme="minorHAnsi"/>
          <w:b/>
          <w:bCs/>
          <w:i/>
          <w:color w:val="FF0000"/>
        </w:rPr>
        <w:t xml:space="preserve"> - </w:t>
      </w:r>
      <w:r w:rsidR="00C74D70">
        <w:rPr>
          <w:rFonts w:asciiTheme="minorHAnsi" w:hAnsiTheme="minorHAnsi"/>
          <w:b/>
          <w:bCs/>
          <w:i/>
          <w:color w:val="FF0000"/>
          <w:lang w:val="ru-RU"/>
        </w:rPr>
        <w:t>280</w:t>
      </w:r>
      <w:r w:rsidRPr="00967678">
        <w:rPr>
          <w:rFonts w:asciiTheme="minorHAnsi" w:hAnsiTheme="minorHAnsi"/>
          <w:b/>
          <w:bCs/>
          <w:i/>
          <w:color w:val="FF0000"/>
        </w:rPr>
        <w:t xml:space="preserve">$ С ЧЕЛОВЕКА, ДЕТЯМ ДО 12 ЛЕТ- </w:t>
      </w:r>
      <w:r w:rsidR="00C74D70">
        <w:rPr>
          <w:rFonts w:asciiTheme="minorHAnsi" w:hAnsiTheme="minorHAnsi"/>
          <w:b/>
          <w:bCs/>
          <w:i/>
          <w:color w:val="FF0000"/>
          <w:lang w:val="ru-RU"/>
        </w:rPr>
        <w:t>185</w:t>
      </w:r>
      <w:r w:rsidRPr="00967678">
        <w:rPr>
          <w:rFonts w:asciiTheme="minorHAnsi" w:hAnsiTheme="minorHAnsi"/>
          <w:b/>
          <w:bCs/>
          <w:i/>
          <w:color w:val="FF0000"/>
        </w:rPr>
        <w:t>$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FF0000"/>
        </w:rPr>
      </w:pPr>
    </w:p>
    <w:p w:rsidR="00967678" w:rsidRPr="00967678" w:rsidRDefault="00967678" w:rsidP="00967678">
      <w:pPr>
        <w:rPr>
          <w:rFonts w:asciiTheme="minorHAnsi" w:hAnsiTheme="minorHAnsi"/>
          <w:b/>
          <w:bCs/>
          <w:i/>
          <w:color w:val="000000" w:themeColor="text1"/>
          <w:u w:val="single"/>
          <w:lang w:val="ru-RU"/>
        </w:rPr>
      </w:pPr>
      <w:r w:rsidRPr="00967678">
        <w:rPr>
          <w:rFonts w:asciiTheme="minorHAnsi" w:hAnsiTheme="minorHAnsi"/>
          <w:b/>
          <w:bCs/>
          <w:i/>
          <w:color w:val="000000" w:themeColor="text1"/>
          <w:highlight w:val="yellow"/>
          <w:u w:val="single"/>
        </w:rPr>
        <w:t>В СТОИМОСТЬ ВХОДЯТ ;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br/>
        <w:t>-Проживание в 4* отеле в двухместном номере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 xml:space="preserve"> по системе Завтрак +Ужин </w:t>
      </w:r>
      <w:r w:rsidRPr="00967678">
        <w:rPr>
          <w:rFonts w:asciiTheme="minorHAnsi" w:hAnsiTheme="minorHAnsi"/>
          <w:b/>
          <w:i/>
          <w:color w:val="000000" w:themeColor="text1"/>
        </w:rPr>
        <w:t>,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 xml:space="preserve"> -групповые трансферы в Каппадокии из аэропорта/вокзала в отель и обратно,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 xml:space="preserve"> -3 завтрака, -4 обеда, -3 ужина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 xml:space="preserve"> в отеле</w:t>
      </w:r>
      <w:r w:rsidRPr="00967678">
        <w:rPr>
          <w:rFonts w:asciiTheme="minorHAnsi" w:hAnsiTheme="minorHAnsi"/>
          <w:b/>
          <w:i/>
          <w:color w:val="000000" w:themeColor="text1"/>
        </w:rPr>
        <w:t xml:space="preserve">, 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-входные билеты в музеи,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 xml:space="preserve"> -лицензированный русскоязычный гид,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 xml:space="preserve">-ежедневное транспортное обслуживание на маршруте, 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-оплата стоянок.</w:t>
      </w:r>
    </w:p>
    <w:p w:rsidR="00967678" w:rsidRPr="00D703E9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br/>
      </w:r>
      <w:r w:rsidRPr="00967678">
        <w:rPr>
          <w:rFonts w:asciiTheme="minorHAnsi" w:hAnsiTheme="minorHAnsi"/>
          <w:b/>
          <w:bCs/>
          <w:i/>
          <w:color w:val="000000" w:themeColor="text1"/>
          <w:highlight w:val="yellow"/>
          <w:u w:val="single"/>
        </w:rPr>
        <w:t xml:space="preserve">В СТОИМОСТЬ </w:t>
      </w:r>
      <w:r w:rsidRPr="00967678">
        <w:rPr>
          <w:rFonts w:asciiTheme="minorHAnsi" w:hAnsiTheme="minorHAnsi"/>
          <w:b/>
          <w:bCs/>
          <w:i/>
          <w:color w:val="000000" w:themeColor="text1"/>
          <w:highlight w:val="yellow"/>
          <w:u w:val="single"/>
          <w:lang w:val="ru-RU"/>
        </w:rPr>
        <w:t xml:space="preserve">ПРОГРАММЫ </w:t>
      </w:r>
      <w:r w:rsidRPr="00967678">
        <w:rPr>
          <w:rFonts w:asciiTheme="minorHAnsi" w:hAnsiTheme="minorHAnsi"/>
          <w:b/>
          <w:bCs/>
          <w:i/>
          <w:color w:val="000000" w:themeColor="text1"/>
          <w:highlight w:val="yellow"/>
          <w:u w:val="single"/>
        </w:rPr>
        <w:t>НЕ ВХОДЯТ;</w:t>
      </w:r>
      <w:r w:rsidRPr="00967678">
        <w:rPr>
          <w:rFonts w:asciiTheme="minorHAnsi" w:hAnsiTheme="minorHAnsi"/>
          <w:b/>
          <w:bCs/>
          <w:i/>
          <w:color w:val="000000" w:themeColor="text1"/>
          <w:u w:val="single"/>
        </w:rPr>
        <w:t> 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-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 xml:space="preserve"> </w:t>
      </w:r>
      <w:r w:rsidR="00D703E9">
        <w:rPr>
          <w:rFonts w:asciiTheme="minorHAnsi" w:hAnsiTheme="minorHAnsi"/>
          <w:b/>
          <w:i/>
          <w:color w:val="000000" w:themeColor="text1"/>
        </w:rPr>
        <w:t>Авиабилеты</w:t>
      </w:r>
      <w:r w:rsidR="00D703E9">
        <w:rPr>
          <w:rFonts w:asciiTheme="minorHAnsi" w:hAnsiTheme="minorHAnsi"/>
          <w:b/>
          <w:i/>
          <w:color w:val="000000" w:themeColor="text1"/>
          <w:lang w:val="ru-RU"/>
        </w:rPr>
        <w:t xml:space="preserve"> по маршруту Стамбул –</w:t>
      </w:r>
      <w:proofErr w:type="spellStart"/>
      <w:r w:rsidR="00D703E9">
        <w:rPr>
          <w:rFonts w:asciiTheme="minorHAnsi" w:hAnsiTheme="minorHAnsi"/>
          <w:b/>
          <w:i/>
          <w:color w:val="000000" w:themeColor="text1"/>
          <w:lang w:val="ru-RU"/>
        </w:rPr>
        <w:t>Кайсери</w:t>
      </w:r>
      <w:proofErr w:type="spellEnd"/>
      <w:r w:rsidR="00D703E9">
        <w:rPr>
          <w:rFonts w:asciiTheme="minorHAnsi" w:hAnsiTheme="minorHAnsi"/>
          <w:b/>
          <w:i/>
          <w:color w:val="000000" w:themeColor="text1"/>
          <w:lang w:val="ru-RU"/>
        </w:rPr>
        <w:t xml:space="preserve"> –Стамбул  </w:t>
      </w:r>
      <w:bookmarkStart w:id="0" w:name="_GoBack"/>
      <w:bookmarkEnd w:id="0"/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</w:rPr>
        <w:t>-напитки во время питания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- По желанию Дополнительные ночи проживания в отеле Кападоккии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  <w:lang w:val="ru-RU"/>
        </w:rPr>
      </w:pPr>
    </w:p>
    <w:p w:rsidR="00967678" w:rsidRPr="00967678" w:rsidRDefault="00967678" w:rsidP="00967678">
      <w:pPr>
        <w:rPr>
          <w:rFonts w:asciiTheme="minorHAnsi" w:hAnsiTheme="minorHAnsi"/>
          <w:b/>
          <w:bCs/>
          <w:i/>
          <w:color w:val="FF0000"/>
          <w:sz w:val="28"/>
          <w:szCs w:val="28"/>
          <w:u w:val="single"/>
          <w:lang w:val="ru-RU"/>
        </w:rPr>
      </w:pPr>
      <w:r w:rsidRPr="00967678">
        <w:rPr>
          <w:rFonts w:asciiTheme="minorHAnsi" w:hAnsiTheme="minorHAnsi"/>
          <w:b/>
          <w:bCs/>
          <w:i/>
          <w:color w:val="FF0000"/>
          <w:sz w:val="28"/>
          <w:szCs w:val="28"/>
        </w:rPr>
        <w:t>P.S- Программа рассчитана на группу от 6 человек</w:t>
      </w:r>
      <w:r w:rsidRPr="00967678">
        <w:rPr>
          <w:rFonts w:asciiTheme="minorHAnsi" w:hAnsiTheme="minorHAnsi"/>
          <w:b/>
          <w:bCs/>
          <w:i/>
          <w:color w:val="FF0000"/>
          <w:sz w:val="28"/>
          <w:szCs w:val="28"/>
          <w:lang w:val="ru-RU"/>
        </w:rPr>
        <w:t xml:space="preserve">, состоится только при наборе группы </w:t>
      </w:r>
      <w:r w:rsidRPr="00967678">
        <w:rPr>
          <w:rFonts w:asciiTheme="minorHAnsi" w:hAnsiTheme="minorHAnsi"/>
          <w:b/>
          <w:bCs/>
          <w:i/>
          <w:color w:val="FF0000"/>
          <w:sz w:val="28"/>
          <w:szCs w:val="28"/>
        </w:rPr>
        <w:t xml:space="preserve">!!!!! </w:t>
      </w:r>
    </w:p>
    <w:p w:rsidR="00967678" w:rsidRPr="00967678" w:rsidRDefault="00967678" w:rsidP="00967678">
      <w:pPr>
        <w:rPr>
          <w:rFonts w:asciiTheme="minorHAnsi" w:hAnsiTheme="minorHAnsi"/>
          <w:b/>
          <w:bCs/>
          <w:i/>
          <w:color w:val="000000" w:themeColor="text1"/>
          <w:u w:val="single"/>
          <w:lang w:val="ru-RU"/>
        </w:rPr>
      </w:pP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  <w:r w:rsidRPr="00967678">
        <w:rPr>
          <w:rFonts w:asciiTheme="minorHAnsi" w:hAnsiTheme="minorHAnsi"/>
          <w:b/>
          <w:bCs/>
          <w:i/>
          <w:color w:val="000000" w:themeColor="text1"/>
          <w:highlight w:val="yellow"/>
          <w:u w:val="single"/>
        </w:rPr>
        <w:t>ДОПОЛНИТЕЛЬНЫЕ УСЛУГИ: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ПОЛЕТ НА ШАРЕ: Стоимость с человека-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 xml:space="preserve">110 </w:t>
      </w:r>
      <w:r w:rsidRPr="00967678">
        <w:rPr>
          <w:rFonts w:asciiTheme="minorHAnsi" w:hAnsiTheme="minorHAnsi"/>
          <w:b/>
          <w:i/>
          <w:color w:val="000000" w:themeColor="text1"/>
        </w:rPr>
        <w:t>$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В стоимость входят; -60 мин полет, -трансферы, -завтрак, -сертификат, -шампанское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ТУРЕЦКАЯ НОЧЬ: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50</w:t>
      </w:r>
      <w:r w:rsidRPr="00967678">
        <w:rPr>
          <w:rFonts w:asciiTheme="minorHAnsi" w:hAnsiTheme="minorHAnsi"/>
          <w:b/>
          <w:i/>
          <w:color w:val="000000" w:themeColor="text1"/>
        </w:rPr>
        <w:t>$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В стоимость входят; трансферы, закуски и напитки, шоу дервишей и танец живота и народные танцы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КВАДРОЦИКЛ; 2 человека на одном-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70</w:t>
      </w:r>
      <w:r w:rsidRPr="00967678">
        <w:rPr>
          <w:rFonts w:asciiTheme="minorHAnsi" w:hAnsiTheme="minorHAnsi"/>
          <w:b/>
          <w:i/>
          <w:color w:val="000000" w:themeColor="text1"/>
        </w:rPr>
        <w:t xml:space="preserve">$, один человек-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40</w:t>
      </w:r>
      <w:r w:rsidRPr="00967678">
        <w:rPr>
          <w:rFonts w:asciiTheme="minorHAnsi" w:hAnsiTheme="minorHAnsi"/>
          <w:b/>
          <w:i/>
          <w:color w:val="000000" w:themeColor="text1"/>
        </w:rPr>
        <w:t>$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В стоимость входят; трансфер к квадроциклам и обратно, 2 часа езды по долинам, сопровождающий</w:t>
      </w:r>
      <w:r w:rsidRPr="00967678">
        <w:rPr>
          <w:rFonts w:asciiTheme="minorHAnsi" w:hAnsiTheme="minorHAnsi"/>
          <w:b/>
          <w:i/>
          <w:color w:val="000000" w:themeColor="text1"/>
        </w:rPr>
        <w:br/>
        <w:t xml:space="preserve">ВЕРХОВАЯ ЕЗДА НА ЛОШАДЯХ; </w:t>
      </w:r>
      <w:r w:rsidRPr="00967678">
        <w:rPr>
          <w:rFonts w:asciiTheme="minorHAnsi" w:hAnsiTheme="minorHAnsi"/>
          <w:b/>
          <w:i/>
          <w:color w:val="000000" w:themeColor="text1"/>
          <w:lang w:val="ru-RU"/>
        </w:rPr>
        <w:t>55</w:t>
      </w:r>
      <w:r w:rsidRPr="00967678">
        <w:rPr>
          <w:rFonts w:asciiTheme="minorHAnsi" w:hAnsiTheme="minorHAnsi"/>
          <w:b/>
          <w:i/>
          <w:color w:val="000000" w:themeColor="text1"/>
        </w:rPr>
        <w:t>$ с чел. </w:t>
      </w:r>
      <w:r w:rsidRPr="00967678">
        <w:rPr>
          <w:rFonts w:asciiTheme="minorHAnsi" w:hAnsiTheme="minorHAnsi"/>
          <w:b/>
          <w:i/>
          <w:color w:val="000000" w:themeColor="text1"/>
        </w:rPr>
        <w:br/>
        <w:t>В стоимость входят; трансфер к лошадям и обратно, 2 часа езды по долинам, сопровождающий </w:t>
      </w: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</w:p>
    <w:p w:rsidR="00967678" w:rsidRPr="00967678" w:rsidRDefault="00967678" w:rsidP="00967678">
      <w:pPr>
        <w:rPr>
          <w:rFonts w:asciiTheme="minorHAnsi" w:hAnsiTheme="minorHAnsi"/>
          <w:b/>
          <w:i/>
          <w:color w:val="000000" w:themeColor="text1"/>
        </w:rPr>
      </w:pPr>
    </w:p>
    <w:p w:rsidR="00F8092B" w:rsidRPr="00967678" w:rsidRDefault="00204F6F" w:rsidP="00FA7E7F">
      <w:pPr>
        <w:rPr>
          <w:rFonts w:asciiTheme="minorHAnsi" w:hAnsiTheme="minorHAnsi"/>
          <w:b/>
          <w:i/>
          <w:color w:val="000000" w:themeColor="text1"/>
          <w:lang w:val="ru-RU"/>
        </w:rPr>
      </w:pPr>
      <w:r w:rsidRPr="00204F6F">
        <w:rPr>
          <w:rFonts w:asciiTheme="minorHAnsi" w:hAnsiTheme="minorHAnsi"/>
          <w:b/>
          <w:i/>
          <w:color w:val="000000" w:themeColor="text1"/>
        </w:rPr>
        <w:pict>
          <v:rect id="_x0000_i1025" style="width:512.85pt;height:1.5pt" o:hrpct="980" o:hralign="center" o:hrstd="t" o:hr="t" fillcolor="#a0a0a0" stroked="f"/>
        </w:pict>
      </w:r>
    </w:p>
    <w:sectPr w:rsidR="00F8092B" w:rsidRPr="00967678" w:rsidSect="00FA7E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397" w:footer="10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9B" w:rsidRDefault="00877A9B">
      <w:r>
        <w:separator/>
      </w:r>
    </w:p>
  </w:endnote>
  <w:endnote w:type="continuationSeparator" w:id="0">
    <w:p w:rsidR="00877A9B" w:rsidRDefault="0087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5" w:rsidRDefault="00A87365" w:rsidP="00FF08E3">
    <w:pPr>
      <w:pStyle w:val="a5"/>
      <w:ind w:left="-1260"/>
      <w:rPr>
        <w:lang w:val="en-US"/>
      </w:rPr>
    </w:pPr>
  </w:p>
  <w:p w:rsidR="00EA0DE7" w:rsidRDefault="00056B82" w:rsidP="00FF08E3">
    <w:pPr>
      <w:pStyle w:val="a5"/>
      <w:ind w:left="-1260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85090</wp:posOffset>
          </wp:positionV>
          <wp:extent cx="7606030" cy="6096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9B" w:rsidRDefault="00877A9B">
      <w:r>
        <w:separator/>
      </w:r>
    </w:p>
  </w:footnote>
  <w:footnote w:type="continuationSeparator" w:id="0">
    <w:p w:rsidR="00877A9B" w:rsidRDefault="0087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E6" w:rsidRDefault="00204F6F">
    <w:pPr>
      <w:pStyle w:val="a3"/>
    </w:pPr>
    <w:r w:rsidRPr="00204F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42001" o:spid="_x0000_s2072" type="#_x0000_t75" style="position:absolute;margin-left:0;margin-top:0;width:285pt;height:447pt;z-index:-251655680;mso-position-horizontal:center;mso-position-horizontal-relative:margin;mso-position-vertical:center;mso-position-vertical-relative:margin" o:allowincell="f">
          <v:imagedata r:id="rId1" o:title="uzor-ornament-indiy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E7" w:rsidRPr="001B6E36" w:rsidRDefault="00204F6F" w:rsidP="002915A5">
    <w:pPr>
      <w:pStyle w:val="a3"/>
      <w:rPr>
        <w:rFonts w:ascii="Calibri" w:hAnsi="Calibri"/>
        <w:color w:val="1F497D"/>
      </w:rPr>
    </w:pPr>
    <w:r w:rsidRPr="00204F6F">
      <w:rPr>
        <w:noProof/>
        <w:color w:val="1F497D"/>
      </w:rPr>
      <w:pict>
        <v:shape id="AutoShape 8" o:spid="_x0000_s2076" style="position:absolute;margin-left:-168pt;margin-top:15.1pt;width:179.7pt;height:26.9pt;z-index:2516567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" adj="0,,0" path="m,l2566,21600r16468,l21600,,,xe" fillcolor="#4f81bd" strokecolor="#f2f2f2" strokeweight="3pt">
          <v:stroke joinstyle="miter"/>
          <v:shadow on="t" color="#243f60" opacity=".5" offset="1pt"/>
          <v:formulas/>
          <v:path o:connecttype="custom" o:connectlocs="2146632,170815;1141095,341630;135558,170815;1141095,0" o:connectangles="0,0,0,0" textboxrect="3083,3083,18517,18517"/>
        </v:shape>
      </w:pict>
    </w:r>
    <w:r w:rsidRPr="00204F6F">
      <w:rPr>
        <w:noProof/>
        <w:color w:val="1F497D"/>
      </w:rPr>
      <w:pict>
        <v:shape id="AutoShape 7" o:spid="_x0000_s2075" style="position:absolute;margin-left:97.2pt;margin-top:13.9pt;width:463.5pt;height:26.3pt;z-index:251655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" adj="-11796480,,5400" path="m,l857,21600r19886,l21600,,,xe" fillcolor="#4f81bd" strokecolor="#f2f2f2" strokeweight="3pt">
          <v:stroke joinstyle="miter"/>
          <v:shadow on="t" color="#243f60" opacity=".5" offset="1pt"/>
          <v:formulas/>
          <v:path o:connecttype="custom" o:connectlocs="5769539,167005;2943225,334010;116911,167005;2943225,0" o:connectangles="0,0,0,0" textboxrect="2229,2229,19371,19371"/>
          <v:textbox>
            <w:txbxContent>
              <w:p w:rsidR="00D93CF9" w:rsidRPr="00BA0AB2" w:rsidRDefault="00D93CF9">
                <w:pPr>
                  <w:rPr>
                    <w:rFonts w:ascii="AR BERKLEY" w:hAnsi="AR BERKLEY"/>
                    <w:color w:val="FFFFFF"/>
                    <w:sz w:val="28"/>
                    <w:szCs w:val="28"/>
                    <w:lang w:val="en-US"/>
                  </w:rPr>
                </w:pPr>
                <w:r w:rsidRPr="00D93CF9">
                  <w:rPr>
                    <w:rFonts w:ascii="AR BERKLEY" w:hAnsi="AR BERKLEY"/>
                    <w:color w:val="FFFFFF"/>
                    <w:sz w:val="26"/>
                    <w:szCs w:val="26"/>
                    <w:lang w:val="en-US"/>
                  </w:rPr>
                  <w:t xml:space="preserve">                                                          </w:t>
                </w:r>
                <w:r w:rsidRPr="00BA0AB2">
                  <w:rPr>
                    <w:rFonts w:ascii="AR BERKLEY" w:hAnsi="AR BERKLEY"/>
                    <w:color w:val="FFFFFF"/>
                    <w:sz w:val="28"/>
                    <w:szCs w:val="28"/>
                    <w:lang w:val="en-US"/>
                  </w:rPr>
                  <w:t>Since 200</w:t>
                </w:r>
                <w:r w:rsidR="00A22A00">
                  <w:rPr>
                    <w:rFonts w:ascii="AR BERKLEY" w:hAnsi="AR BERKLEY"/>
                    <w:color w:val="FFFFFF"/>
                    <w:sz w:val="28"/>
                    <w:szCs w:val="28"/>
                    <w:lang w:val="en-US"/>
                  </w:rPr>
                  <w:t>2</w:t>
                </w:r>
              </w:p>
            </w:txbxContent>
          </v:textbox>
        </v:shape>
      </w:pict>
    </w:r>
    <w:r w:rsidRPr="00204F6F">
      <w:rPr>
        <w:noProof/>
        <w:color w:val="1F497D"/>
      </w:rPr>
      <w:pict>
        <v:rect id="Rectangle 20" o:spid="_x0000_s2074" style="position:absolute;margin-left:-70.1pt;margin-top:22.95pt;width:3.55pt;height:25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" strokecolor="white"/>
      </w:pict>
    </w:r>
    <w:r w:rsidRPr="00204F6F">
      <w:rPr>
        <w:noProof/>
        <w:color w:val="1F497D"/>
      </w:rPr>
      <w:pict>
        <v:rect id="Rectangle 19" o:spid="_x0000_s2073" style="position:absolute;margin-left:535.15pt;margin-top:22.95pt;width:7.85pt;height:25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" strokecolor="white" strokeweight=".25pt"/>
      </w:pict>
    </w:r>
    <w:r w:rsidR="00056B82">
      <w:rPr>
        <w:noProof/>
        <w:color w:val="1F497D"/>
        <w:lang w:val="ru-RU" w:eastAsia="ru-RU"/>
      </w:rPr>
      <w:drawing>
        <wp:inline distT="0" distB="0" distL="0" distR="0">
          <wp:extent cx="1362075" cy="647700"/>
          <wp:effectExtent l="0" t="0" r="9525" b="0"/>
          <wp:docPr id="1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E36" w:rsidRPr="001B6E36">
      <w:rPr>
        <w:color w:val="1F497D"/>
      </w:rPr>
      <w:t xml:space="preserve">                                                                                         </w:t>
    </w:r>
    <w:r w:rsidR="001B6E36" w:rsidRPr="00B873A7">
      <w:rPr>
        <w:rFonts w:ascii="Calibri" w:hAnsi="Calibri"/>
        <w:b/>
        <w:color w:val="1F497D"/>
      </w:rPr>
      <w:t>www.alaskatour.com.tr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E6" w:rsidRDefault="00204F6F">
    <w:pPr>
      <w:pStyle w:val="a3"/>
    </w:pPr>
    <w:r w:rsidRPr="00204F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42000" o:spid="_x0000_s2071" type="#_x0000_t75" style="position:absolute;margin-left:0;margin-top:0;width:285pt;height:447pt;z-index:-251656704;mso-position-horizontal:center;mso-position-horizontal-relative:margin;mso-position-vertical:center;mso-position-vertical-relative:margin" o:allowincell="f">
          <v:imagedata r:id="rId1" o:title="uzor-ornament-indiy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369"/>
    <w:multiLevelType w:val="hybridMultilevel"/>
    <w:tmpl w:val="6B82C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61DF"/>
    <w:multiLevelType w:val="hybridMultilevel"/>
    <w:tmpl w:val="A0128438"/>
    <w:lvl w:ilvl="0" w:tplc="51489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3DB"/>
    <w:multiLevelType w:val="multilevel"/>
    <w:tmpl w:val="59C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748E"/>
    <w:multiLevelType w:val="hybridMultilevel"/>
    <w:tmpl w:val="7E8E99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42DA5"/>
    <w:multiLevelType w:val="hybridMultilevel"/>
    <w:tmpl w:val="9172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0F5"/>
    <w:multiLevelType w:val="hybridMultilevel"/>
    <w:tmpl w:val="03728B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75AE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62457C"/>
    <w:multiLevelType w:val="hybridMultilevel"/>
    <w:tmpl w:val="B1BC0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36B33"/>
    <w:multiLevelType w:val="hybridMultilevel"/>
    <w:tmpl w:val="7F4E475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44783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86528D1"/>
    <w:multiLevelType w:val="hybridMultilevel"/>
    <w:tmpl w:val="1438E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5235F"/>
    <w:multiLevelType w:val="hybridMultilevel"/>
    <w:tmpl w:val="BC0806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7E7235"/>
    <w:multiLevelType w:val="hybridMultilevel"/>
    <w:tmpl w:val="DE46B120"/>
    <w:lvl w:ilvl="0" w:tplc="B3C8A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533E"/>
    <w:multiLevelType w:val="hybridMultilevel"/>
    <w:tmpl w:val="8918F0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29C5"/>
    <w:rsid w:val="00003FF4"/>
    <w:rsid w:val="00004DB3"/>
    <w:rsid w:val="00043E41"/>
    <w:rsid w:val="00046C52"/>
    <w:rsid w:val="00053269"/>
    <w:rsid w:val="00056B82"/>
    <w:rsid w:val="0006335C"/>
    <w:rsid w:val="000A14E4"/>
    <w:rsid w:val="000A5018"/>
    <w:rsid w:val="000C3208"/>
    <w:rsid w:val="00100BB9"/>
    <w:rsid w:val="0014329B"/>
    <w:rsid w:val="00157F80"/>
    <w:rsid w:val="00161C8E"/>
    <w:rsid w:val="0016636E"/>
    <w:rsid w:val="0018029B"/>
    <w:rsid w:val="001924E2"/>
    <w:rsid w:val="001A4824"/>
    <w:rsid w:val="001A5ED1"/>
    <w:rsid w:val="001B440D"/>
    <w:rsid w:val="001B5619"/>
    <w:rsid w:val="001B6E36"/>
    <w:rsid w:val="001C2395"/>
    <w:rsid w:val="001C32A8"/>
    <w:rsid w:val="001D2E23"/>
    <w:rsid w:val="001D68C7"/>
    <w:rsid w:val="001D7F13"/>
    <w:rsid w:val="001F2EB7"/>
    <w:rsid w:val="001F6047"/>
    <w:rsid w:val="00204F6F"/>
    <w:rsid w:val="00213B80"/>
    <w:rsid w:val="002600DA"/>
    <w:rsid w:val="00275E3B"/>
    <w:rsid w:val="002915A5"/>
    <w:rsid w:val="002B5B5D"/>
    <w:rsid w:val="002D1D58"/>
    <w:rsid w:val="002E24EE"/>
    <w:rsid w:val="003056E5"/>
    <w:rsid w:val="00305B7B"/>
    <w:rsid w:val="0031247D"/>
    <w:rsid w:val="0032742F"/>
    <w:rsid w:val="003401B7"/>
    <w:rsid w:val="00340F7A"/>
    <w:rsid w:val="003757FD"/>
    <w:rsid w:val="0039398D"/>
    <w:rsid w:val="00395EFA"/>
    <w:rsid w:val="003D4833"/>
    <w:rsid w:val="003E7F1F"/>
    <w:rsid w:val="00407F7E"/>
    <w:rsid w:val="004113C1"/>
    <w:rsid w:val="00430AE4"/>
    <w:rsid w:val="00461C85"/>
    <w:rsid w:val="00466152"/>
    <w:rsid w:val="004700F3"/>
    <w:rsid w:val="00470F73"/>
    <w:rsid w:val="004805E9"/>
    <w:rsid w:val="004A2DD4"/>
    <w:rsid w:val="004A37FD"/>
    <w:rsid w:val="004C6AB6"/>
    <w:rsid w:val="005423DD"/>
    <w:rsid w:val="005450E3"/>
    <w:rsid w:val="005554FF"/>
    <w:rsid w:val="005648A0"/>
    <w:rsid w:val="00581B78"/>
    <w:rsid w:val="00581BC6"/>
    <w:rsid w:val="00583569"/>
    <w:rsid w:val="005B0E70"/>
    <w:rsid w:val="005B1319"/>
    <w:rsid w:val="005C5CCD"/>
    <w:rsid w:val="005C658E"/>
    <w:rsid w:val="005D4BBF"/>
    <w:rsid w:val="005E29A0"/>
    <w:rsid w:val="005F492C"/>
    <w:rsid w:val="005F69D4"/>
    <w:rsid w:val="00603719"/>
    <w:rsid w:val="00606A46"/>
    <w:rsid w:val="00634E66"/>
    <w:rsid w:val="00661A5A"/>
    <w:rsid w:val="006852E1"/>
    <w:rsid w:val="0069111A"/>
    <w:rsid w:val="00691FCF"/>
    <w:rsid w:val="006A5D3E"/>
    <w:rsid w:val="006A651C"/>
    <w:rsid w:val="006C6689"/>
    <w:rsid w:val="006E64FC"/>
    <w:rsid w:val="006F04FF"/>
    <w:rsid w:val="00735AA2"/>
    <w:rsid w:val="007A70DA"/>
    <w:rsid w:val="007D0D24"/>
    <w:rsid w:val="007F0041"/>
    <w:rsid w:val="007F29C1"/>
    <w:rsid w:val="007F6538"/>
    <w:rsid w:val="007F7464"/>
    <w:rsid w:val="00877A9B"/>
    <w:rsid w:val="00877EC1"/>
    <w:rsid w:val="00881AB8"/>
    <w:rsid w:val="00887763"/>
    <w:rsid w:val="00894CB7"/>
    <w:rsid w:val="00895DFD"/>
    <w:rsid w:val="008D62DB"/>
    <w:rsid w:val="009170A9"/>
    <w:rsid w:val="00932FDB"/>
    <w:rsid w:val="00943151"/>
    <w:rsid w:val="00967678"/>
    <w:rsid w:val="00984D54"/>
    <w:rsid w:val="00996845"/>
    <w:rsid w:val="009A3AE2"/>
    <w:rsid w:val="009B5005"/>
    <w:rsid w:val="009C295D"/>
    <w:rsid w:val="009F6F07"/>
    <w:rsid w:val="00A029C5"/>
    <w:rsid w:val="00A04277"/>
    <w:rsid w:val="00A07FAF"/>
    <w:rsid w:val="00A22A00"/>
    <w:rsid w:val="00A42BEE"/>
    <w:rsid w:val="00A45D61"/>
    <w:rsid w:val="00A56815"/>
    <w:rsid w:val="00A62F5F"/>
    <w:rsid w:val="00A87365"/>
    <w:rsid w:val="00AB5700"/>
    <w:rsid w:val="00AC5308"/>
    <w:rsid w:val="00AC7201"/>
    <w:rsid w:val="00B07A21"/>
    <w:rsid w:val="00B4341F"/>
    <w:rsid w:val="00B62E4D"/>
    <w:rsid w:val="00B873A7"/>
    <w:rsid w:val="00BA0AB2"/>
    <w:rsid w:val="00BC5FB7"/>
    <w:rsid w:val="00BD13E7"/>
    <w:rsid w:val="00BE54AF"/>
    <w:rsid w:val="00BF74E0"/>
    <w:rsid w:val="00C02262"/>
    <w:rsid w:val="00C03F51"/>
    <w:rsid w:val="00C24687"/>
    <w:rsid w:val="00C5130E"/>
    <w:rsid w:val="00C70077"/>
    <w:rsid w:val="00C74D70"/>
    <w:rsid w:val="00C8109D"/>
    <w:rsid w:val="00C82DFF"/>
    <w:rsid w:val="00C872F8"/>
    <w:rsid w:val="00CA5AC7"/>
    <w:rsid w:val="00CD3B6C"/>
    <w:rsid w:val="00CE3D2A"/>
    <w:rsid w:val="00D24B89"/>
    <w:rsid w:val="00D45194"/>
    <w:rsid w:val="00D529D9"/>
    <w:rsid w:val="00D65AEB"/>
    <w:rsid w:val="00D703E9"/>
    <w:rsid w:val="00D83F6A"/>
    <w:rsid w:val="00D93CF9"/>
    <w:rsid w:val="00D957FC"/>
    <w:rsid w:val="00E27BEC"/>
    <w:rsid w:val="00E57056"/>
    <w:rsid w:val="00E81EB1"/>
    <w:rsid w:val="00E854AE"/>
    <w:rsid w:val="00E93AB5"/>
    <w:rsid w:val="00EA0DE7"/>
    <w:rsid w:val="00EC12B8"/>
    <w:rsid w:val="00ED09CF"/>
    <w:rsid w:val="00EF26EC"/>
    <w:rsid w:val="00F0293B"/>
    <w:rsid w:val="00F04779"/>
    <w:rsid w:val="00F42AE6"/>
    <w:rsid w:val="00F66F78"/>
    <w:rsid w:val="00F71E84"/>
    <w:rsid w:val="00F8092B"/>
    <w:rsid w:val="00F93868"/>
    <w:rsid w:val="00FA7E7F"/>
    <w:rsid w:val="00FB4836"/>
    <w:rsid w:val="00FD5060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5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9C5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029C5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16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B440D"/>
    <w:rPr>
      <w:rFonts w:ascii="Tahoma" w:hAnsi="Tahoma" w:cs="Tahoma"/>
      <w:sz w:val="16"/>
      <w:szCs w:val="16"/>
    </w:rPr>
  </w:style>
  <w:style w:type="character" w:styleId="a8">
    <w:name w:val="Hyperlink"/>
    <w:rsid w:val="004A2DD4"/>
    <w:rPr>
      <w:color w:val="0000FF"/>
      <w:u w:val="single"/>
    </w:rPr>
  </w:style>
  <w:style w:type="character" w:styleId="a9">
    <w:name w:val="Strong"/>
    <w:uiPriority w:val="22"/>
    <w:qFormat/>
    <w:rsid w:val="003056E5"/>
    <w:rPr>
      <w:b/>
      <w:bCs/>
    </w:rPr>
  </w:style>
  <w:style w:type="paragraph" w:styleId="aa">
    <w:name w:val="List Paragraph"/>
    <w:basedOn w:val="a"/>
    <w:uiPriority w:val="34"/>
    <w:qFormat/>
    <w:rsid w:val="001A5ED1"/>
    <w:pPr>
      <w:ind w:left="708"/>
    </w:pPr>
  </w:style>
  <w:style w:type="character" w:customStyle="1" w:styleId="10">
    <w:name w:val="Заголовок 1 Знак"/>
    <w:link w:val="1"/>
    <w:uiPriority w:val="9"/>
    <w:rsid w:val="005C5CCD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5C5C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5CCD"/>
  </w:style>
  <w:style w:type="character" w:customStyle="1" w:styleId="a4">
    <w:name w:val="Верхний колонтитул Знак"/>
    <w:link w:val="a3"/>
    <w:uiPriority w:val="99"/>
    <w:rsid w:val="00D93C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AB8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5C5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029C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9C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6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B440D"/>
    <w:rPr>
      <w:rFonts w:ascii="Tahoma" w:hAnsi="Tahoma" w:cs="Tahoma"/>
      <w:sz w:val="16"/>
      <w:szCs w:val="16"/>
    </w:rPr>
  </w:style>
  <w:style w:type="character" w:styleId="Kpr">
    <w:name w:val="Hyperlink"/>
    <w:rsid w:val="004A2DD4"/>
    <w:rPr>
      <w:color w:val="0000FF"/>
      <w:u w:val="single"/>
    </w:rPr>
  </w:style>
  <w:style w:type="character" w:styleId="Gl">
    <w:name w:val="Strong"/>
    <w:uiPriority w:val="22"/>
    <w:qFormat/>
    <w:rsid w:val="003056E5"/>
    <w:rPr>
      <w:b/>
      <w:bCs/>
    </w:rPr>
  </w:style>
  <w:style w:type="paragraph" w:styleId="ListeParagraf">
    <w:name w:val="List Paragraph"/>
    <w:basedOn w:val="Normal"/>
    <w:uiPriority w:val="34"/>
    <w:qFormat/>
    <w:rsid w:val="001A5ED1"/>
    <w:pPr>
      <w:ind w:left="708"/>
    </w:pPr>
  </w:style>
  <w:style w:type="character" w:customStyle="1" w:styleId="Balk1Char">
    <w:name w:val="Başlık 1 Char"/>
    <w:link w:val="Balk1"/>
    <w:uiPriority w:val="9"/>
    <w:rsid w:val="005C5CC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5C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5CCD"/>
  </w:style>
  <w:style w:type="character" w:customStyle="1" w:styleId="stbilgiChar">
    <w:name w:val="Üstbilgi Char"/>
    <w:link w:val="stbilgi"/>
    <w:uiPriority w:val="99"/>
    <w:rsid w:val="00D93C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2021-5C12-4C97-A868-8290A3BB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FROM:</vt:lpstr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ANAR</dc:creator>
  <cp:lastModifiedBy>Lidiya</cp:lastModifiedBy>
  <cp:revision>6</cp:revision>
  <cp:lastPrinted>2015-11-18T12:23:00Z</cp:lastPrinted>
  <dcterms:created xsi:type="dcterms:W3CDTF">2017-11-27T11:20:00Z</dcterms:created>
  <dcterms:modified xsi:type="dcterms:W3CDTF">2018-01-11T12:44:00Z</dcterms:modified>
</cp:coreProperties>
</file>