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40" w:type="dxa"/>
        <w:tblInd w:w="93" w:type="dxa"/>
        <w:tblLook w:val="04A0"/>
      </w:tblPr>
      <w:tblGrid>
        <w:gridCol w:w="1760"/>
        <w:gridCol w:w="6580"/>
      </w:tblGrid>
      <w:tr w:rsidR="00972CEA" w:rsidRPr="00972CEA" w:rsidTr="00972CEA">
        <w:trPr>
          <w:trHeight w:val="315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972CEA" w:rsidRPr="00972CEA" w:rsidRDefault="00972CEA" w:rsidP="00972C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</w:pPr>
            <w:bookmarkStart w:id="0" w:name="RANGE!A1"/>
            <w:r w:rsidRPr="00972CEA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 xml:space="preserve">Тур  2 ПУТЕШЕСТВИЕ ПО ИЗРАИЛЮ </w:t>
            </w:r>
            <w:proofErr w:type="gramStart"/>
            <w:r w:rsidRPr="00972CEA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Pr="00972CEA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Нетания</w:t>
            </w:r>
            <w:proofErr w:type="spellEnd"/>
            <w:r w:rsidRPr="00972CEA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ru-RU"/>
              </w:rPr>
              <w:t>)</w:t>
            </w:r>
            <w:bookmarkEnd w:id="0"/>
          </w:p>
        </w:tc>
      </w:tr>
      <w:tr w:rsidR="00972CEA" w:rsidRPr="00972CEA" w:rsidTr="00972CEA">
        <w:trPr>
          <w:trHeight w:val="255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972CEA" w:rsidRPr="00972CEA" w:rsidRDefault="00972CEA" w:rsidP="00972CE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72CEA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Заезд:  каждый день недели</w:t>
            </w:r>
          </w:p>
        </w:tc>
      </w:tr>
      <w:tr w:rsidR="00972CEA" w:rsidRPr="00972CEA" w:rsidTr="00972CEA">
        <w:trPr>
          <w:trHeight w:val="255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972CEA" w:rsidRPr="00972CEA" w:rsidRDefault="00972CEA" w:rsidP="00972CE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72CEA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7 ночей/8 дней</w:t>
            </w:r>
          </w:p>
        </w:tc>
      </w:tr>
      <w:tr w:rsidR="00972CEA" w:rsidRPr="00972CEA" w:rsidTr="00972CEA">
        <w:trPr>
          <w:trHeight w:val="255"/>
        </w:trPr>
        <w:tc>
          <w:tcPr>
            <w:tcW w:w="8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972CEA" w:rsidRPr="00972CEA" w:rsidRDefault="00972CEA" w:rsidP="00972CE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72CEA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Гостиница в </w:t>
            </w:r>
            <w:proofErr w:type="spellStart"/>
            <w:r w:rsidRPr="00972CEA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Нетании</w:t>
            </w:r>
            <w:proofErr w:type="spellEnd"/>
            <w:r w:rsidRPr="00972CEA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 7 ночей</w:t>
            </w:r>
          </w:p>
        </w:tc>
      </w:tr>
      <w:tr w:rsidR="00972CEA" w:rsidRPr="00972CEA" w:rsidTr="00972CEA">
        <w:trPr>
          <w:trHeight w:val="25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72CEA" w:rsidRPr="00972CEA" w:rsidRDefault="00972CEA" w:rsidP="00972CE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72CEA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День 1: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CEA" w:rsidRPr="00972CEA" w:rsidRDefault="00972CEA" w:rsidP="00972CE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972CEA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Групповой </w:t>
            </w:r>
            <w:proofErr w:type="spellStart"/>
            <w:r w:rsidRPr="00972CEA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трансфер</w:t>
            </w:r>
            <w:proofErr w:type="spellEnd"/>
            <w:r w:rsidRPr="00972CEA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  в отель.</w:t>
            </w:r>
            <w:proofErr w:type="gramEnd"/>
            <w:r w:rsidRPr="00972CEA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 Свободное время.</w:t>
            </w:r>
          </w:p>
        </w:tc>
      </w:tr>
      <w:tr w:rsidR="00972CEA" w:rsidRPr="00972CEA" w:rsidTr="00972CEA">
        <w:trPr>
          <w:trHeight w:val="93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972CEA" w:rsidRPr="00972CEA" w:rsidRDefault="00972CEA" w:rsidP="00972CE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72CEA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День 2-7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2CEA" w:rsidRPr="00972CEA" w:rsidRDefault="00972CEA" w:rsidP="00972CEA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972CE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2-7 день - Четыре экскурсии по программе: </w:t>
            </w:r>
            <w:proofErr w:type="spellStart"/>
            <w:r w:rsidRPr="00972CE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Тель-Авив-Яффо</w:t>
            </w:r>
            <w:proofErr w:type="spellEnd"/>
            <w:r w:rsidRPr="00972CE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 и Алмазная Биржа (</w:t>
            </w:r>
            <w:proofErr w:type="gramStart"/>
            <w:r w:rsidRPr="00972CE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пол дня</w:t>
            </w:r>
            <w:proofErr w:type="gramEnd"/>
            <w:r w:rsidRPr="00972CE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 xml:space="preserve">), Христианская Галилея и  </w:t>
            </w:r>
            <w:proofErr w:type="spellStart"/>
            <w:r w:rsidRPr="00972CE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Назарет</w:t>
            </w:r>
            <w:proofErr w:type="spellEnd"/>
            <w:r w:rsidRPr="00972CEA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, Иерусалим Христианский или Иерусалим 3-х религий, Мёртвое море. Пляж</w:t>
            </w:r>
          </w:p>
        </w:tc>
      </w:tr>
      <w:tr w:rsidR="00972CEA" w:rsidRPr="00972CEA" w:rsidTr="00972CEA">
        <w:trPr>
          <w:trHeight w:val="39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72CEA" w:rsidRPr="00972CEA" w:rsidRDefault="00972CEA" w:rsidP="00972CE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r w:rsidRPr="00972CEA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День 8: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CEA" w:rsidRPr="00972CEA" w:rsidRDefault="00972CEA" w:rsidP="00972CEA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972CEA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Групповой </w:t>
            </w:r>
            <w:proofErr w:type="spellStart"/>
            <w:r w:rsidRPr="00972CEA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>трансфер</w:t>
            </w:r>
            <w:proofErr w:type="spellEnd"/>
            <w:r w:rsidRPr="00972CEA">
              <w:rPr>
                <w:rFonts w:ascii="Calibri" w:eastAsia="Times New Roman" w:hAnsi="Calibri" w:cs="Calibri"/>
                <w:color w:val="333333"/>
                <w:sz w:val="28"/>
                <w:szCs w:val="28"/>
                <w:lang w:eastAsia="ru-RU"/>
              </w:rPr>
              <w:t xml:space="preserve"> в аэропорт.</w:t>
            </w:r>
            <w:proofErr w:type="gramEnd"/>
          </w:p>
        </w:tc>
      </w:tr>
    </w:tbl>
    <w:p w:rsidR="00B1430C" w:rsidRPr="00972CEA" w:rsidRDefault="00B1430C">
      <w:pPr>
        <w:rPr>
          <w:sz w:val="28"/>
          <w:szCs w:val="28"/>
        </w:rPr>
      </w:pPr>
    </w:p>
    <w:sectPr w:rsidR="00B1430C" w:rsidRPr="00972CEA" w:rsidSect="00B1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CEA"/>
    <w:rsid w:val="00673D66"/>
    <w:rsid w:val="006B0D67"/>
    <w:rsid w:val="007F3C9D"/>
    <w:rsid w:val="008E0408"/>
    <w:rsid w:val="00972CEA"/>
    <w:rsid w:val="00A316AD"/>
    <w:rsid w:val="00B1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Lena.d</dc:creator>
  <cp:lastModifiedBy>Lena.d</cp:lastModifiedBy>
  <cp:revision>1</cp:revision>
  <dcterms:created xsi:type="dcterms:W3CDTF">2016-01-27T14:30:00Z</dcterms:created>
  <dcterms:modified xsi:type="dcterms:W3CDTF">2016-01-27T14:31:00Z</dcterms:modified>
</cp:coreProperties>
</file>