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260" w:type="dxa"/>
        <w:tblInd w:w="93" w:type="dxa"/>
        <w:tblLook w:val="04A0"/>
      </w:tblPr>
      <w:tblGrid>
        <w:gridCol w:w="1680"/>
        <w:gridCol w:w="6580"/>
      </w:tblGrid>
      <w:tr w:rsidR="005A4329" w:rsidRPr="005A4329" w:rsidTr="005A4329">
        <w:trPr>
          <w:trHeight w:val="555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C000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</w:pPr>
            <w:bookmarkStart w:id="0" w:name="RANGE!A1"/>
            <w:r w:rsidRPr="005A4329">
              <w:rPr>
                <w:rFonts w:ascii="Calibri" w:eastAsia="Times New Roman" w:hAnsi="Calibri" w:cs="Calibri"/>
                <w:b/>
                <w:bCs/>
                <w:color w:val="333333"/>
                <w:sz w:val="24"/>
                <w:szCs w:val="24"/>
                <w:lang w:eastAsia="ru-RU"/>
              </w:rPr>
              <w:t>Тур  3  ПУТЕШЕСТВИЕ ПО ИЗРАИЛЮ (Иерусалим)</w:t>
            </w:r>
            <w:bookmarkEnd w:id="0"/>
          </w:p>
        </w:tc>
      </w:tr>
      <w:tr w:rsidR="005A4329" w:rsidRPr="005A4329" w:rsidTr="005A4329">
        <w:trPr>
          <w:trHeight w:val="25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Заезд:  каждый день недели</w:t>
            </w:r>
          </w:p>
        </w:tc>
      </w:tr>
      <w:tr w:rsidR="005A4329" w:rsidRPr="005A4329" w:rsidTr="005A4329">
        <w:trPr>
          <w:trHeight w:val="25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7 ночей/8 дней</w:t>
            </w:r>
          </w:p>
        </w:tc>
      </w:tr>
      <w:tr w:rsidR="005A4329" w:rsidRPr="005A4329" w:rsidTr="005A4329">
        <w:trPr>
          <w:trHeight w:val="255"/>
        </w:trPr>
        <w:tc>
          <w:tcPr>
            <w:tcW w:w="826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EEECE1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Гостиница в Иерусалиме 7 ночей</w:t>
            </w:r>
          </w:p>
        </w:tc>
      </w:tr>
      <w:tr w:rsidR="005A4329" w:rsidRPr="005A4329" w:rsidTr="005A4329">
        <w:trPr>
          <w:trHeight w:val="42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1:</w:t>
            </w:r>
          </w:p>
        </w:tc>
        <w:tc>
          <w:tcPr>
            <w:tcW w:w="65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 в отель.</w:t>
            </w:r>
            <w:proofErr w:type="gramEnd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Свободное время.</w:t>
            </w:r>
          </w:p>
        </w:tc>
      </w:tr>
      <w:tr w:rsidR="005A4329" w:rsidRPr="005A4329" w:rsidTr="005A4329">
        <w:trPr>
          <w:trHeight w:val="1140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C000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2-7</w:t>
            </w:r>
          </w:p>
        </w:tc>
        <w:tc>
          <w:tcPr>
            <w:tcW w:w="6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000000" w:fill="FFFFFF"/>
            <w:vAlign w:val="bottom"/>
            <w:hideMark/>
          </w:tcPr>
          <w:p w:rsidR="005A4329" w:rsidRPr="005A4329" w:rsidRDefault="005A4329" w:rsidP="00693A9E">
            <w:pPr>
              <w:spacing w:after="0" w:line="240" w:lineRule="auto"/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2-7 день - Четыре экскурсии по программе: Обзорный</w:t>
            </w:r>
            <w:r w:rsidR="00693A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 </w:t>
            </w:r>
            <w:r w:rsidRPr="005A432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Иерусалим (</w:t>
            </w:r>
            <w:proofErr w:type="gramStart"/>
            <w:r w:rsidRPr="005A432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пол дня</w:t>
            </w:r>
            <w:proofErr w:type="gramEnd"/>
            <w:r w:rsidR="00693A9E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>, ТОЛЬКО ПРИ НАБОРЕ ГРУППЫ)</w:t>
            </w:r>
            <w:r w:rsidRPr="005A4329">
              <w:rPr>
                <w:rFonts w:ascii="Calibri" w:eastAsia="Times New Roman" w:hAnsi="Calibri" w:cs="Calibri"/>
                <w:sz w:val="20"/>
                <w:szCs w:val="20"/>
                <w:lang w:eastAsia="ru-RU"/>
              </w:rPr>
              <w:t xml:space="preserve">, Русский Иерусалим и Вифлеем, Иерусалим Христианский или Иерусалим 3-х религий, Мёртвое море. Пляж. </w:t>
            </w:r>
          </w:p>
        </w:tc>
      </w:tr>
      <w:tr w:rsidR="005A4329" w:rsidRPr="005A4329" w:rsidTr="005A4329">
        <w:trPr>
          <w:trHeight w:val="525"/>
        </w:trPr>
        <w:tc>
          <w:tcPr>
            <w:tcW w:w="1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День 8:</w:t>
            </w:r>
          </w:p>
        </w:tc>
        <w:tc>
          <w:tcPr>
            <w:tcW w:w="6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</w:pPr>
            <w:proofErr w:type="gramStart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Групповой </w:t>
            </w:r>
            <w:proofErr w:type="spellStart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5A4329">
              <w:rPr>
                <w:rFonts w:ascii="Calibri" w:eastAsia="Times New Roman" w:hAnsi="Calibri" w:cs="Calibri"/>
                <w:color w:val="333333"/>
                <w:sz w:val="20"/>
                <w:szCs w:val="20"/>
                <w:lang w:eastAsia="ru-RU"/>
              </w:rPr>
              <w:t xml:space="preserve"> в аэропорт.</w:t>
            </w:r>
            <w:proofErr w:type="gramEnd"/>
          </w:p>
        </w:tc>
      </w:tr>
      <w:tr w:rsidR="005A4329" w:rsidRPr="005A4329" w:rsidTr="005A4329">
        <w:trPr>
          <w:trHeight w:val="750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При желании вы можете заказать индивидуальный </w:t>
            </w:r>
            <w:proofErr w:type="spellStart"/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трансфер</w:t>
            </w:r>
            <w:proofErr w:type="spellEnd"/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 (встреча в аэропорту и немедленное отправление)</w:t>
            </w:r>
          </w:p>
        </w:tc>
      </w:tr>
      <w:tr w:rsidR="005A4329" w:rsidRPr="005A4329" w:rsidTr="005A4329">
        <w:trPr>
          <w:trHeight w:val="750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 xml:space="preserve">Компания оставляет за собой право предоставить альтернативный отель в случае отсутствия мест (предупредив об </w:t>
            </w:r>
            <w:proofErr w:type="spellStart"/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изменениицены</w:t>
            </w:r>
            <w:proofErr w:type="spellEnd"/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)</w:t>
            </w:r>
          </w:p>
        </w:tc>
      </w:tr>
      <w:tr w:rsidR="005A4329" w:rsidRPr="005A4329" w:rsidTr="005A4329">
        <w:trPr>
          <w:trHeight w:val="750"/>
        </w:trPr>
        <w:tc>
          <w:tcPr>
            <w:tcW w:w="8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EECE1"/>
            <w:vAlign w:val="bottom"/>
            <w:hideMark/>
          </w:tcPr>
          <w:p w:rsidR="005A4329" w:rsidRPr="005A4329" w:rsidRDefault="005A4329" w:rsidP="005A4329">
            <w:pPr>
              <w:spacing w:after="0" w:line="240" w:lineRule="auto"/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</w:pPr>
            <w:r w:rsidRPr="005A4329">
              <w:rPr>
                <w:rFonts w:ascii="Calibri" w:eastAsia="Times New Roman" w:hAnsi="Calibri" w:cs="Calibri"/>
                <w:i/>
                <w:iCs/>
                <w:color w:val="333333"/>
                <w:sz w:val="20"/>
                <w:szCs w:val="20"/>
                <w:lang w:eastAsia="ru-RU"/>
              </w:rPr>
              <w:t>Порядок экскурсий меняется в зависимости от дня заезда.</w:t>
            </w:r>
          </w:p>
        </w:tc>
      </w:tr>
    </w:tbl>
    <w:p w:rsidR="00B1430C" w:rsidRDefault="00B1430C"/>
    <w:sectPr w:rsidR="00B1430C" w:rsidSect="00B143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4329"/>
    <w:rsid w:val="002C1574"/>
    <w:rsid w:val="005A4329"/>
    <w:rsid w:val="00693A9E"/>
    <w:rsid w:val="006B0D67"/>
    <w:rsid w:val="007F3C9D"/>
    <w:rsid w:val="008E0408"/>
    <w:rsid w:val="00A316AD"/>
    <w:rsid w:val="00B1430C"/>
    <w:rsid w:val="00E123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430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95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605</Characters>
  <Application>Microsoft Office Word</Application>
  <DocSecurity>0</DocSecurity>
  <Lines>5</Lines>
  <Paragraphs>1</Paragraphs>
  <ScaleCrop>false</ScaleCrop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Lena.d</dc:creator>
  <cp:lastModifiedBy>Lena.d</cp:lastModifiedBy>
  <cp:revision>2</cp:revision>
  <dcterms:created xsi:type="dcterms:W3CDTF">2016-04-01T15:07:00Z</dcterms:created>
  <dcterms:modified xsi:type="dcterms:W3CDTF">2016-12-12T08:49:00Z</dcterms:modified>
</cp:coreProperties>
</file>