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916" w:type="dxa"/>
        <w:jc w:val="center"/>
        <w:shd w:val="clear" w:color="auto" w:fill="7030A0"/>
        <w:tblLook w:val="04A0" w:firstRow="1" w:lastRow="0" w:firstColumn="1" w:lastColumn="0" w:noHBand="0" w:noVBand="1"/>
      </w:tblPr>
      <w:tblGrid>
        <w:gridCol w:w="10916"/>
      </w:tblGrid>
      <w:tr w:rsidR="00672DEB" w:rsidRPr="00982CD2" w:rsidTr="00FB3656">
        <w:trPr>
          <w:trHeight w:hRule="exact" w:val="1423"/>
          <w:jc w:val="center"/>
        </w:trPr>
        <w:tc>
          <w:tcPr>
            <w:tcW w:w="10916" w:type="dxa"/>
            <w:shd w:val="clear" w:color="auto" w:fill="7030A0"/>
            <w:vAlign w:val="center"/>
          </w:tcPr>
          <w:p w:rsidR="00672DEB" w:rsidRPr="00672DEB" w:rsidRDefault="00B671DC" w:rsidP="00F41038">
            <w:pPr>
              <w:pStyle w:val="ac"/>
              <w:jc w:val="center"/>
              <w:rPr>
                <w:rFonts w:ascii="Comic Sans MS" w:hAnsi="Comic Sans MS"/>
                <w:b/>
                <w:color w:val="FFFFFF"/>
                <w:sz w:val="44"/>
                <w:szCs w:val="44"/>
                <w:lang w:val="ru-RU"/>
              </w:rPr>
            </w:pPr>
            <w:r>
              <w:rPr>
                <w:rFonts w:ascii="Comic Sans MS" w:hAnsi="Comic Sans MS"/>
                <w:b/>
                <w:noProof/>
                <w:color w:val="FFFFFF"/>
                <w:sz w:val="44"/>
                <w:szCs w:val="44"/>
                <w:lang w:val="ru-RU"/>
              </w:rPr>
              <w:t>ИТАЛИЯ «</w:t>
            </w:r>
            <w:r w:rsidR="00672DEB" w:rsidRPr="00672DEB">
              <w:rPr>
                <w:rFonts w:ascii="Comic Sans MS" w:hAnsi="Comic Sans MS"/>
                <w:b/>
                <w:noProof/>
                <w:color w:val="FFFFFF"/>
                <w:sz w:val="44"/>
                <w:szCs w:val="44"/>
                <w:lang w:val="ru-RU"/>
              </w:rPr>
              <w:t>365</w:t>
            </w:r>
            <w:r>
              <w:rPr>
                <w:rFonts w:ascii="Comic Sans MS" w:hAnsi="Comic Sans MS"/>
                <w:b/>
                <w:noProof/>
                <w:color w:val="FFFFFF"/>
                <w:sz w:val="44"/>
                <w:szCs w:val="44"/>
                <w:lang w:val="ru-RU"/>
              </w:rPr>
              <w:t>»</w:t>
            </w:r>
            <w:r w:rsidR="00672DEB" w:rsidRPr="00672DEB">
              <w:rPr>
                <w:rFonts w:ascii="Comic Sans MS" w:hAnsi="Comic Sans MS"/>
                <w:b/>
                <w:noProof/>
                <w:color w:val="FFFFFF"/>
                <w:sz w:val="44"/>
                <w:szCs w:val="44"/>
                <w:lang w:val="ru-RU"/>
              </w:rPr>
              <w:t xml:space="preserve"> – </w:t>
            </w:r>
            <w:r w:rsidR="00672DEB" w:rsidRPr="00672DEB">
              <w:rPr>
                <w:rFonts w:ascii="Comic Sans MS" w:hAnsi="Comic Sans MS"/>
                <w:b/>
                <w:noProof/>
                <w:color w:val="FFFFFF"/>
                <w:sz w:val="44"/>
                <w:szCs w:val="44"/>
                <w:lang w:val="en-US"/>
              </w:rPr>
              <w:t>ITALY</w:t>
            </w:r>
            <w:r>
              <w:rPr>
                <w:rFonts w:ascii="Comic Sans MS" w:hAnsi="Comic Sans MS"/>
                <w:b/>
                <w:noProof/>
                <w:color w:val="FFFFFF"/>
                <w:sz w:val="44"/>
                <w:szCs w:val="44"/>
                <w:lang w:val="ru-RU"/>
              </w:rPr>
              <w:t xml:space="preserve"> «365»</w:t>
            </w:r>
          </w:p>
          <w:p w:rsidR="00672DEB" w:rsidRPr="00672DEB" w:rsidRDefault="00672DEB" w:rsidP="00672DEB">
            <w:pPr>
              <w:pStyle w:val="ac"/>
              <w:jc w:val="center"/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</w:pPr>
            <w:r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Рим – Неаполь – Помпеи - </w:t>
            </w:r>
            <w:r w:rsidRPr="00672DEB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Флоренция</w:t>
            </w:r>
            <w:r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– Монтекатини – Пиза –</w:t>
            </w:r>
            <w:r w:rsidRPr="00672DEB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Сиена</w:t>
            </w:r>
            <w:r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–</w:t>
            </w:r>
            <w:r w:rsidRPr="00672DEB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Венеция</w:t>
            </w:r>
            <w:r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–</w:t>
            </w:r>
            <w:r w:rsidRPr="00672DEB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Римини</w:t>
            </w:r>
            <w:r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–</w:t>
            </w:r>
            <w:r w:rsidRPr="00672DEB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72DEB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>Сан Марино</w:t>
            </w:r>
            <w:proofErr w:type="gramEnd"/>
            <w:r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– Рим </w:t>
            </w:r>
          </w:p>
          <w:p w:rsidR="00672DEB" w:rsidRPr="003E091A" w:rsidRDefault="00672DEB" w:rsidP="00F41038">
            <w:pPr>
              <w:pStyle w:val="ac"/>
              <w:jc w:val="center"/>
              <w:rPr>
                <w:rFonts w:ascii="Century Gothic" w:hAnsi="Century Gothic"/>
                <w:color w:val="FFFFFF"/>
                <w:sz w:val="16"/>
                <w:szCs w:val="16"/>
                <w:lang w:val="ru-RU"/>
              </w:rPr>
            </w:pPr>
          </w:p>
          <w:p w:rsidR="00672DEB" w:rsidRPr="00672DEB" w:rsidRDefault="00982CD2" w:rsidP="00982CD2">
            <w:pPr>
              <w:pStyle w:val="ac"/>
              <w:rPr>
                <w:b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Заезд – ежедневно, кроме выходных</w:t>
            </w:r>
            <w:r w:rsidR="00672DEB" w:rsidRPr="00672DEB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       </w:t>
            </w:r>
            <w:r w:rsidR="00672DEB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                           </w:t>
            </w:r>
            <w:r w:rsidR="00672DEB" w:rsidRPr="00672DEB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                                      </w:t>
            </w:r>
            <w:r w:rsidR="00672DEB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       </w:t>
            </w:r>
            <w:r w:rsidR="00672DEB" w:rsidRPr="00672DEB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                              8 дней/ 7 ночей</w:t>
            </w:r>
          </w:p>
        </w:tc>
      </w:tr>
    </w:tbl>
    <w:p w:rsidR="00672DEB" w:rsidRPr="003E091A" w:rsidRDefault="00672DEB">
      <w:pPr>
        <w:rPr>
          <w:sz w:val="16"/>
          <w:szCs w:val="16"/>
          <w:lang w:val="ru-RU"/>
        </w:rPr>
      </w:pPr>
      <w:r>
        <w:rPr>
          <w:lang w:val="ru-RU"/>
        </w:rPr>
        <w:t xml:space="preserve">  </w:t>
      </w:r>
    </w:p>
    <w:tbl>
      <w:tblPr>
        <w:tblW w:w="11016" w:type="dxa"/>
        <w:jc w:val="center"/>
        <w:tblCellSpacing w:w="28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9"/>
        <w:gridCol w:w="9627"/>
      </w:tblGrid>
      <w:tr w:rsidR="004C4421" w:rsidRPr="005A7198" w:rsidTr="003E091A">
        <w:trPr>
          <w:tblCellSpacing w:w="28" w:type="dxa"/>
          <w:jc w:val="center"/>
        </w:trPr>
        <w:tc>
          <w:tcPr>
            <w:tcW w:w="1305" w:type="dxa"/>
            <w:shd w:val="clear" w:color="auto" w:fill="CCC0D9" w:themeFill="accent4" w:themeFillTint="66"/>
            <w:vAlign w:val="center"/>
          </w:tcPr>
          <w:p w:rsidR="004C4421" w:rsidRPr="00982CD2" w:rsidRDefault="004C4421" w:rsidP="00982CD2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1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vertAlign w:val="superscript"/>
              </w:rPr>
              <w:t xml:space="preserve"> 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9543" w:type="dxa"/>
            <w:shd w:val="clear" w:color="auto" w:fill="E5DFEC" w:themeFill="accent4" w:themeFillTint="33"/>
            <w:vAlign w:val="center"/>
          </w:tcPr>
          <w:p w:rsidR="004C4421" w:rsidRPr="00BE2259" w:rsidRDefault="004C4421" w:rsidP="004C442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Прибытие в аэропорт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Рима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 w:eastAsia="he-IL" w:bidi="he-IL"/>
              </w:rPr>
              <w:t xml:space="preserve">Встреча с русскоговорящим сопровождающим с табличкой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eastAsia="he-IL" w:bidi="he-IL"/>
              </w:rPr>
              <w:t>GARTOUR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 w:eastAsia="he-IL" w:bidi="he-IL"/>
              </w:rPr>
              <w:t>.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Трансфер в «Вечный город» Рим и размещение в отеле в 5-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BE2259"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t>8 км</w:t>
              </w:r>
            </w:smartTag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от Фонтана </w:t>
            </w:r>
            <w:proofErr w:type="spellStart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Треви</w:t>
            </w:r>
            <w:proofErr w:type="spellEnd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 доплату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возможно размещение в центре города). Свободное время. Ужин в ресторане. 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 w:eastAsia="he-IL" w:bidi="he-IL"/>
              </w:rPr>
              <w:t xml:space="preserve">Для желающих экскурсия </w:t>
            </w:r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 w:eastAsia="he-IL" w:bidi="he-IL"/>
              </w:rPr>
              <w:t>“Ночной Рим”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 w:eastAsia="he-IL" w:bidi="he-IL"/>
              </w:rPr>
              <w:t xml:space="preserve"> с русскоговорящим гидом 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 w:eastAsia="he-IL" w:bidi="he-IL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 w:eastAsia="he-IL" w:bidi="he-IL"/>
              </w:rPr>
              <w:t>).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 w:eastAsia="he-IL" w:bidi="he-IL"/>
              </w:rPr>
              <w:t xml:space="preserve">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Ночь в отеле.</w:t>
            </w:r>
          </w:p>
        </w:tc>
      </w:tr>
      <w:tr w:rsidR="004C4421" w:rsidRPr="005A7198" w:rsidTr="003E091A">
        <w:trPr>
          <w:tblCellSpacing w:w="28" w:type="dxa"/>
          <w:jc w:val="center"/>
        </w:trPr>
        <w:tc>
          <w:tcPr>
            <w:tcW w:w="1305" w:type="dxa"/>
            <w:shd w:val="clear" w:color="auto" w:fill="CCC0D9" w:themeFill="accent4" w:themeFillTint="66"/>
            <w:vAlign w:val="center"/>
          </w:tcPr>
          <w:p w:rsidR="004C4421" w:rsidRPr="003E091A" w:rsidRDefault="004C4421" w:rsidP="00982CD2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US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US"/>
              </w:rPr>
              <w:t>2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 xml:space="preserve"> день</w:t>
            </w:r>
          </w:p>
        </w:tc>
        <w:tc>
          <w:tcPr>
            <w:tcW w:w="9543" w:type="dxa"/>
            <w:shd w:val="clear" w:color="auto" w:fill="E5DFEC" w:themeFill="accent4" w:themeFillTint="33"/>
            <w:vAlign w:val="center"/>
          </w:tcPr>
          <w:p w:rsidR="004C4421" w:rsidRPr="00BE2259" w:rsidRDefault="004C4421" w:rsidP="004C442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Завтрак в отеле. Экскурсия в 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музеи Ватикана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 русскоговорящим гидом. Обзорная экскурсия по 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Риму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 русскоговорящим гидом. Свободное время. 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Для желающих экскурсия «</w:t>
            </w:r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>Римские Замки»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- характерные средневековые маленькие города, находящиеся на грациозных римских холмах - с русскоговорящим гидом 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 или экскурсия </w:t>
            </w:r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>«Христианский Рим»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с русскоговорящим гидом 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). Ужин в ресторане или для желающих ужин в </w:t>
            </w:r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>типичном театре-ресторане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 Ночь в отеле.</w:t>
            </w:r>
          </w:p>
        </w:tc>
      </w:tr>
      <w:tr w:rsidR="004C4421" w:rsidRPr="005A7198" w:rsidTr="003E091A">
        <w:trPr>
          <w:tblCellSpacing w:w="28" w:type="dxa"/>
          <w:jc w:val="center"/>
        </w:trPr>
        <w:tc>
          <w:tcPr>
            <w:tcW w:w="1305" w:type="dxa"/>
            <w:shd w:val="clear" w:color="auto" w:fill="CCC0D9" w:themeFill="accent4" w:themeFillTint="66"/>
            <w:vAlign w:val="center"/>
          </w:tcPr>
          <w:p w:rsidR="004C4421" w:rsidRPr="003E091A" w:rsidRDefault="004C4421" w:rsidP="00982CD2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US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US"/>
              </w:rPr>
              <w:t>3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9543" w:type="dxa"/>
            <w:shd w:val="clear" w:color="auto" w:fill="E5DFEC" w:themeFill="accent4" w:themeFillTint="33"/>
            <w:vAlign w:val="center"/>
          </w:tcPr>
          <w:p w:rsidR="004C4421" w:rsidRPr="00BE2259" w:rsidRDefault="004C4421" w:rsidP="004C442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Завтрак в отеле. Свободное время. 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Для желающих экскурсия на целый день в </w:t>
            </w:r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>Неаполь и Помпеи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с русскоговорящим гидом 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).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Ужин в ресторане. Ночь в отеле.</w:t>
            </w:r>
          </w:p>
        </w:tc>
      </w:tr>
      <w:tr w:rsidR="004C4421" w:rsidRPr="005A7198" w:rsidTr="003E091A">
        <w:trPr>
          <w:tblCellSpacing w:w="28" w:type="dxa"/>
          <w:jc w:val="center"/>
        </w:trPr>
        <w:tc>
          <w:tcPr>
            <w:tcW w:w="1305" w:type="dxa"/>
            <w:shd w:val="clear" w:color="auto" w:fill="CCC0D9" w:themeFill="accent4" w:themeFillTint="66"/>
            <w:vAlign w:val="center"/>
          </w:tcPr>
          <w:p w:rsidR="004C4421" w:rsidRPr="003E091A" w:rsidRDefault="004C4421" w:rsidP="00982CD2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GB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>4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день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9543" w:type="dxa"/>
            <w:shd w:val="clear" w:color="auto" w:fill="E5DFEC" w:themeFill="accent4" w:themeFillTint="33"/>
            <w:vAlign w:val="center"/>
          </w:tcPr>
          <w:p w:rsidR="004C4421" w:rsidRPr="00BE2259" w:rsidRDefault="004C4421" w:rsidP="004C4421">
            <w:pPr>
              <w:autoSpaceDE w:val="0"/>
              <w:ind w:right="71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Завтрак в отеле. Трансфер во 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Флоренцию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“Родину итальянского Ренессанса”. По пути остановка в районе 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Кьянти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для дегустации вина и типичных продуктов. 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Для желающих экскурсия в </w:t>
            </w:r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>Сиену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с русскоговорящим гидом 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).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Обзорная экскурсия по 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Флоренции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 русскоговорящим гидом. Трансфер в 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Монтекатини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возможно размещение в центре Флоренции*)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 Ужин в ресторане. Ночь в отеле.</w:t>
            </w:r>
          </w:p>
        </w:tc>
      </w:tr>
      <w:tr w:rsidR="004C4421" w:rsidRPr="005A7198" w:rsidTr="003E091A">
        <w:trPr>
          <w:tblCellSpacing w:w="28" w:type="dxa"/>
          <w:jc w:val="center"/>
        </w:trPr>
        <w:tc>
          <w:tcPr>
            <w:tcW w:w="1305" w:type="dxa"/>
            <w:shd w:val="clear" w:color="auto" w:fill="CCC0D9" w:themeFill="accent4" w:themeFillTint="66"/>
            <w:vAlign w:val="center"/>
          </w:tcPr>
          <w:p w:rsidR="004C4421" w:rsidRPr="00982CD2" w:rsidRDefault="004C4421" w:rsidP="00982CD2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>5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 xml:space="preserve"> день</w:t>
            </w:r>
          </w:p>
        </w:tc>
        <w:tc>
          <w:tcPr>
            <w:tcW w:w="9543" w:type="dxa"/>
            <w:shd w:val="clear" w:color="auto" w:fill="E5DFEC" w:themeFill="accent4" w:themeFillTint="33"/>
            <w:vAlign w:val="center"/>
          </w:tcPr>
          <w:p w:rsidR="004C4421" w:rsidRPr="00BE2259" w:rsidRDefault="004C4421" w:rsidP="004C4421">
            <w:pPr>
              <w:autoSpaceDE w:val="0"/>
              <w:ind w:right="71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Завтрак в отеле. 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Для желающих экскурсия в </w:t>
            </w:r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>Пизу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с русскоговорящим сопровождающим 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).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Трансфер во Флоренцию. 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Во второй половине дня возможна экскурсия в </w:t>
            </w:r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галерею Уффици или дворец </w:t>
            </w:r>
            <w:proofErr w:type="spellStart"/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>Питти</w:t>
            </w:r>
            <w:proofErr w:type="spellEnd"/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с русскоговорящим гидом 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).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Трансфер в район 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Венеции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или 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Болоньи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  <w:r w:rsidRPr="00BE2259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По пути возможна остановка в </w:t>
            </w:r>
            <w:proofErr w:type="spellStart"/>
            <w:r w:rsidRPr="00BE2259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аутлете</w:t>
            </w:r>
            <w:proofErr w:type="spellEnd"/>
            <w:r w:rsidRPr="00BE2259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BE225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>Barberino</w:t>
            </w:r>
            <w:proofErr w:type="spellEnd"/>
            <w:r w:rsidRPr="00BE225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  <w:t>»</w:t>
            </w:r>
            <w:r w:rsidRPr="00BE2259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.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Размещение в отеле. Ужин. Ночь в отеле.</w:t>
            </w:r>
          </w:p>
        </w:tc>
      </w:tr>
      <w:tr w:rsidR="004C4421" w:rsidRPr="005A7198" w:rsidTr="003E091A">
        <w:trPr>
          <w:tblCellSpacing w:w="28" w:type="dxa"/>
          <w:jc w:val="center"/>
        </w:trPr>
        <w:tc>
          <w:tcPr>
            <w:tcW w:w="1305" w:type="dxa"/>
            <w:shd w:val="clear" w:color="auto" w:fill="CCC0D9" w:themeFill="accent4" w:themeFillTint="66"/>
            <w:vAlign w:val="center"/>
          </w:tcPr>
          <w:p w:rsidR="004C4421" w:rsidRPr="00982CD2" w:rsidRDefault="004C4421" w:rsidP="00982CD2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>6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9543" w:type="dxa"/>
            <w:shd w:val="clear" w:color="auto" w:fill="E5DFEC" w:themeFill="accent4" w:themeFillTint="33"/>
            <w:vAlign w:val="center"/>
          </w:tcPr>
          <w:p w:rsidR="004C4421" w:rsidRPr="00BE2259" w:rsidRDefault="004C4421" w:rsidP="004C442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Завтрак в отеле. Трансфер в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Венецию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– «Город на воде» (проезд по Каналу </w:t>
            </w:r>
            <w:proofErr w:type="spellStart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делла</w:t>
            </w:r>
            <w:proofErr w:type="spellEnd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Джудекка</w:t>
            </w:r>
            <w:proofErr w:type="spellEnd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или </w:t>
            </w:r>
            <w:proofErr w:type="gramStart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</w:t>
            </w:r>
            <w:proofErr w:type="gramEnd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Гранд</w:t>
            </w:r>
            <w:proofErr w:type="gramEnd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Каналу оплачиваются дополнительно). Обзорная экскурсия по городу с русскоговорящим гидом. Свободное время. 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Для желающих экскурсия во </w:t>
            </w:r>
            <w:r w:rsidRPr="006E4FCC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>дворец Дожей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с русскоговорящим гидом (входные билеты оплачиваются дополнительно) или прогулка на катере по Лагуне или катание на гондоле по каналам Венеции (все экскурсии 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).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Трансфер и размещение в отеле в районе Римини или Болоньи. Ужин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.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Ночь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отеле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4C4421" w:rsidRPr="005A7198" w:rsidTr="003E091A">
        <w:trPr>
          <w:tblCellSpacing w:w="28" w:type="dxa"/>
          <w:jc w:val="center"/>
        </w:trPr>
        <w:tc>
          <w:tcPr>
            <w:tcW w:w="1305" w:type="dxa"/>
            <w:shd w:val="clear" w:color="auto" w:fill="CCC0D9" w:themeFill="accent4" w:themeFillTint="66"/>
            <w:vAlign w:val="center"/>
          </w:tcPr>
          <w:p w:rsidR="004C4421" w:rsidRPr="00982CD2" w:rsidRDefault="004C4421" w:rsidP="00982CD2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en-US"/>
              </w:rPr>
              <w:t>7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9543" w:type="dxa"/>
            <w:shd w:val="clear" w:color="auto" w:fill="E5DFEC" w:themeFill="accent4" w:themeFillTint="33"/>
          </w:tcPr>
          <w:p w:rsidR="004C4421" w:rsidRPr="00BE2259" w:rsidRDefault="004C4421" w:rsidP="004C442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Завтрак в отеле. Трансфер в </w:t>
            </w:r>
            <w:proofErr w:type="gramStart"/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Сан Марино</w:t>
            </w:r>
            <w:proofErr w:type="gramEnd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 посещение древней республики, расположенной на знаменитой горе </w:t>
            </w:r>
            <w:proofErr w:type="spellStart"/>
            <w:r w:rsidRPr="00BE225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Rocca</w:t>
            </w:r>
            <w:proofErr w:type="spellEnd"/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с русскоговорящим сопровождающим. Трансфер в </w:t>
            </w:r>
            <w:r w:rsidRPr="00BE2259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“Вечный город”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BE225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Рим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Размещение в отеле в 5-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6E4FCC">
                <w:rPr>
                  <w:rFonts w:asciiTheme="minorHAnsi" w:hAnsiTheme="minorHAnsi" w:cstheme="minorHAnsi"/>
                  <w:i/>
                  <w:sz w:val="18"/>
                  <w:szCs w:val="18"/>
                  <w:lang w:val="ru-RU"/>
                </w:rPr>
                <w:t>8 км</w:t>
              </w:r>
            </w:smartTag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от Фонтана </w:t>
            </w:r>
            <w:proofErr w:type="spellStart"/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Треви</w:t>
            </w:r>
            <w:proofErr w:type="spellEnd"/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="00BE2259"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за доплату</w:t>
            </w:r>
            <w:r w:rsidRPr="006E4FC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возможно размещение в центре города).</w:t>
            </w: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Свободное время. Ужин. Ночь в отеле.</w:t>
            </w:r>
          </w:p>
        </w:tc>
      </w:tr>
      <w:tr w:rsidR="004C4421" w:rsidRPr="005A7198" w:rsidTr="003E091A">
        <w:trPr>
          <w:tblCellSpacing w:w="28" w:type="dxa"/>
          <w:jc w:val="center"/>
        </w:trPr>
        <w:tc>
          <w:tcPr>
            <w:tcW w:w="1305" w:type="dxa"/>
            <w:shd w:val="clear" w:color="auto" w:fill="CCC0D9" w:themeFill="accent4" w:themeFillTint="66"/>
            <w:vAlign w:val="center"/>
          </w:tcPr>
          <w:p w:rsidR="004C4421" w:rsidRPr="00982CD2" w:rsidRDefault="004C4421" w:rsidP="00982CD2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</w:pP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</w:rPr>
              <w:t>8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3E091A">
              <w:rPr>
                <w:rFonts w:asciiTheme="minorHAnsi" w:hAnsiTheme="minorHAnsi" w:cstheme="minorHAnsi"/>
                <w:b/>
                <w:i/>
                <w:color w:val="7030A0"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9543" w:type="dxa"/>
            <w:shd w:val="clear" w:color="auto" w:fill="E5DFEC" w:themeFill="accent4" w:themeFillTint="33"/>
            <w:vAlign w:val="center"/>
          </w:tcPr>
          <w:p w:rsidR="004C4421" w:rsidRPr="00BE2259" w:rsidRDefault="004C4421" w:rsidP="004C442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Завтрак в отеле. Трансфер в аэропорт Рима. Завершение обслуживания.</w:t>
            </w:r>
          </w:p>
        </w:tc>
      </w:tr>
    </w:tbl>
    <w:p w:rsidR="004C4421" w:rsidRPr="00BE2259" w:rsidRDefault="004C4421" w:rsidP="004C4421">
      <w:pPr>
        <w:pStyle w:val="a4"/>
        <w:spacing w:before="60" w:after="60"/>
        <w:ind w:left="-567" w:right="-569"/>
        <w:jc w:val="center"/>
        <w:rPr>
          <w:rFonts w:ascii="Century Gothic" w:hAnsi="Century Gothic"/>
          <w:b/>
          <w:i/>
          <w:color w:val="5F5F5F"/>
          <w:sz w:val="16"/>
          <w:szCs w:val="16"/>
          <w:lang w:val="ru-RU"/>
        </w:rPr>
      </w:pPr>
      <w:r w:rsidRPr="00BE2259">
        <w:rPr>
          <w:rFonts w:ascii="Century Gothic" w:hAnsi="Century Gothic"/>
          <w:b/>
          <w:color w:val="006699"/>
          <w:sz w:val="16"/>
          <w:szCs w:val="16"/>
          <w:lang w:val="ru-RU"/>
        </w:rPr>
        <w:t>РАЗМЕЩЕНИЕ:</w:t>
      </w:r>
      <w:r w:rsidRPr="00BE2259">
        <w:rPr>
          <w:rFonts w:ascii="Century Gothic" w:hAnsi="Century Gothic"/>
          <w:b/>
          <w:i/>
          <w:color w:val="000000"/>
          <w:sz w:val="16"/>
          <w:szCs w:val="16"/>
          <w:lang w:val="ru-RU"/>
        </w:rPr>
        <w:t xml:space="preserve"> </w:t>
      </w:r>
      <w:r w:rsidRPr="00BE2259">
        <w:rPr>
          <w:rFonts w:ascii="Century Gothic" w:hAnsi="Century Gothic"/>
          <w:b/>
          <w:i/>
          <w:color w:val="FF0000"/>
          <w:sz w:val="16"/>
          <w:szCs w:val="16"/>
          <w:lang w:val="ru-RU"/>
        </w:rPr>
        <w:t>РИМ</w:t>
      </w:r>
      <w:r w:rsidRPr="00BE2259">
        <w:rPr>
          <w:rFonts w:ascii="Century Gothic" w:hAnsi="Century Gothic"/>
          <w:b/>
          <w:i/>
          <w:color w:val="000000"/>
          <w:sz w:val="16"/>
          <w:szCs w:val="16"/>
          <w:lang w:val="ru-RU"/>
        </w:rPr>
        <w:t xml:space="preserve"> </w:t>
      </w:r>
      <w:r w:rsidRPr="00BE2259">
        <w:rPr>
          <w:rFonts w:ascii="Century Gothic" w:hAnsi="Century Gothic"/>
          <w:b/>
          <w:i/>
          <w:color w:val="5F5F5F"/>
          <w:sz w:val="16"/>
          <w:szCs w:val="16"/>
          <w:lang w:val="ru-RU"/>
        </w:rPr>
        <w:t xml:space="preserve">3+1 ночи/ </w:t>
      </w:r>
      <w:r w:rsidRPr="00BE2259">
        <w:rPr>
          <w:rFonts w:ascii="Century Gothic" w:hAnsi="Century Gothic"/>
          <w:b/>
          <w:i/>
          <w:color w:val="FF0000"/>
          <w:sz w:val="16"/>
          <w:szCs w:val="16"/>
          <w:lang w:val="ru-RU"/>
        </w:rPr>
        <w:t xml:space="preserve">МОНТЕКАТИНИ или ФЛОРЕНЦИЯ </w:t>
      </w:r>
      <w:r w:rsidRPr="00BE2259">
        <w:rPr>
          <w:rFonts w:ascii="Century Gothic" w:hAnsi="Century Gothic"/>
          <w:b/>
          <w:i/>
          <w:color w:val="5F5F5F"/>
          <w:sz w:val="16"/>
          <w:szCs w:val="16"/>
          <w:lang w:val="ru-RU"/>
        </w:rPr>
        <w:t>1 ночь/</w:t>
      </w:r>
      <w:r w:rsidRPr="00BE2259">
        <w:rPr>
          <w:rFonts w:ascii="Century Gothic" w:hAnsi="Century Gothic"/>
          <w:b/>
          <w:i/>
          <w:color w:val="000000"/>
          <w:sz w:val="16"/>
          <w:szCs w:val="16"/>
          <w:lang w:val="ru-RU"/>
        </w:rPr>
        <w:t xml:space="preserve"> </w:t>
      </w:r>
      <w:r w:rsidRPr="00BE2259">
        <w:rPr>
          <w:rFonts w:ascii="Century Gothic" w:hAnsi="Century Gothic"/>
          <w:b/>
          <w:i/>
          <w:color w:val="FF0000"/>
          <w:sz w:val="16"/>
          <w:szCs w:val="16"/>
          <w:lang w:val="ru-RU"/>
        </w:rPr>
        <w:t xml:space="preserve">район ВЕНЕЦИИ или БОЛОНЬИ </w:t>
      </w:r>
      <w:r w:rsidRPr="00BE2259">
        <w:rPr>
          <w:rFonts w:ascii="Century Gothic" w:hAnsi="Century Gothic"/>
          <w:b/>
          <w:i/>
          <w:color w:val="5F5F5F"/>
          <w:sz w:val="16"/>
          <w:szCs w:val="16"/>
          <w:lang w:val="ru-RU"/>
        </w:rPr>
        <w:t xml:space="preserve">1 ночь/ </w:t>
      </w:r>
      <w:r w:rsidRPr="00BE2259">
        <w:rPr>
          <w:rFonts w:ascii="Century Gothic" w:hAnsi="Century Gothic"/>
          <w:b/>
          <w:i/>
          <w:color w:val="FF0000"/>
          <w:sz w:val="16"/>
          <w:szCs w:val="16"/>
          <w:lang w:val="ru-RU"/>
        </w:rPr>
        <w:t xml:space="preserve">район РИМИНИ </w:t>
      </w:r>
      <w:r w:rsidRPr="00BE2259">
        <w:rPr>
          <w:rFonts w:ascii="Century Gothic" w:hAnsi="Century Gothic"/>
          <w:b/>
          <w:i/>
          <w:color w:val="5F5F5F"/>
          <w:sz w:val="16"/>
          <w:szCs w:val="16"/>
          <w:lang w:val="ru-RU"/>
        </w:rPr>
        <w:t>1 ночь</w:t>
      </w:r>
    </w:p>
    <w:p w:rsidR="0058102D" w:rsidRPr="003E091A" w:rsidRDefault="0058102D" w:rsidP="009777DD">
      <w:pPr>
        <w:pStyle w:val="a9"/>
        <w:jc w:val="center"/>
        <w:rPr>
          <w:rFonts w:ascii="Century Gothic" w:hAnsi="Century Gothic"/>
          <w:b/>
          <w:bCs/>
          <w:color w:val="FF0000"/>
          <w:sz w:val="16"/>
          <w:szCs w:val="16"/>
          <w:lang w:val="ru-RU" w:eastAsia="it-IT" w:bidi="ar-SA"/>
        </w:rPr>
      </w:pPr>
    </w:p>
    <w:tbl>
      <w:tblPr>
        <w:tblW w:w="10859" w:type="dxa"/>
        <w:jc w:val="center"/>
        <w:tblCellSpacing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3"/>
        <w:gridCol w:w="5844"/>
        <w:gridCol w:w="1002"/>
      </w:tblGrid>
      <w:tr w:rsidR="00616057" w:rsidRPr="00BE2259" w:rsidTr="00BE2259">
        <w:trPr>
          <w:trHeight w:val="224"/>
          <w:tblCellSpacing w:w="20" w:type="dxa"/>
          <w:jc w:val="center"/>
        </w:trPr>
        <w:tc>
          <w:tcPr>
            <w:tcW w:w="3953" w:type="dxa"/>
            <w:shd w:val="clear" w:color="auto" w:fill="7030A0"/>
            <w:vAlign w:val="center"/>
          </w:tcPr>
          <w:p w:rsidR="00616057" w:rsidRPr="00BE2259" w:rsidRDefault="00616057" w:rsidP="00A57F9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en-US"/>
              </w:rPr>
            </w:pPr>
            <w:r w:rsidRPr="00BE2259">
              <w:rPr>
                <w:rFonts w:asciiTheme="minorHAnsi" w:hAnsiTheme="minorHAnsi" w:cstheme="minorHAnsi"/>
                <w:b/>
                <w:bCs/>
                <w:iCs/>
                <w:color w:val="FFFFFF"/>
                <w:sz w:val="16"/>
                <w:szCs w:val="16"/>
                <w:lang w:val="ru-RU"/>
              </w:rPr>
              <w:t>В СТОИМОСТЬ ВКЛЮЧЕНО</w:t>
            </w:r>
          </w:p>
        </w:tc>
        <w:tc>
          <w:tcPr>
            <w:tcW w:w="5804" w:type="dxa"/>
            <w:shd w:val="clear" w:color="auto" w:fill="7030A0"/>
            <w:vAlign w:val="center"/>
          </w:tcPr>
          <w:p w:rsidR="00616057" w:rsidRPr="00BE2259" w:rsidRDefault="00616057" w:rsidP="00A57F9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en-US"/>
              </w:rPr>
            </w:pPr>
            <w:r w:rsidRPr="00BE2259">
              <w:rPr>
                <w:rFonts w:asciiTheme="minorHAnsi" w:hAnsiTheme="minorHAnsi" w:cstheme="minorHAnsi"/>
                <w:b/>
                <w:bCs/>
                <w:iCs/>
                <w:color w:val="FFFFFF"/>
                <w:sz w:val="16"/>
                <w:szCs w:val="16"/>
                <w:lang w:val="ru-RU"/>
              </w:rPr>
              <w:t>В СТОИМОСТЬ НЕ ВКЛЮЧЕНО</w:t>
            </w:r>
          </w:p>
        </w:tc>
        <w:tc>
          <w:tcPr>
            <w:tcW w:w="942" w:type="dxa"/>
            <w:shd w:val="clear" w:color="auto" w:fill="7030A0"/>
            <w:vAlign w:val="center"/>
          </w:tcPr>
          <w:p w:rsidR="00616057" w:rsidRPr="00BE2259" w:rsidRDefault="00616057" w:rsidP="00A57F9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en-US"/>
              </w:rPr>
            </w:pPr>
            <w:r w:rsidRPr="00BE2259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en-US"/>
              </w:rPr>
              <w:t>€URO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982CD2" w:rsidRPr="00BE2259" w:rsidRDefault="00982CD2" w:rsidP="009D278C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E2259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Транспортное обслуживание</w:t>
            </w: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982CD2" w:rsidRPr="009E0126" w:rsidRDefault="00982CD2" w:rsidP="00F41038">
            <w:pPr>
              <w:pStyle w:val="6"/>
              <w:tabs>
                <w:tab w:val="clear" w:pos="1152"/>
              </w:tabs>
              <w:autoSpaceDE/>
              <w:snapToGrid w:val="0"/>
              <w:ind w:left="0" w:firstLine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9E0126">
              <w:rPr>
                <w:rFonts w:ascii="Calibri" w:hAnsi="Calibri" w:cs="Calibri"/>
                <w:b w:val="0"/>
                <w:sz w:val="16"/>
                <w:szCs w:val="16"/>
              </w:rPr>
              <w:t>Авиаперелет Киев-Рим-Киев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FB2845" w:rsidRDefault="00982CD2" w:rsidP="00FB365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ru-RU" w:eastAsia="he-IL" w:bidi="he-IL"/>
              </w:rPr>
            </w:pPr>
            <w:r w:rsidRPr="00FB2845">
              <w:rPr>
                <w:rFonts w:ascii="Calibri" w:hAnsi="Calibri" w:cs="Calibri"/>
                <w:sz w:val="18"/>
                <w:szCs w:val="18"/>
                <w:lang w:val="ru-RU" w:eastAsia="he-IL" w:bidi="he-IL"/>
              </w:rPr>
              <w:t xml:space="preserve">от </w:t>
            </w:r>
            <w:r>
              <w:rPr>
                <w:rFonts w:ascii="Calibri" w:hAnsi="Calibri" w:cs="Calibri"/>
                <w:sz w:val="18"/>
                <w:szCs w:val="18"/>
                <w:lang w:val="ru-RU" w:eastAsia="he-IL" w:bidi="he-IL"/>
              </w:rPr>
              <w:t>250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982CD2" w:rsidRPr="00BE2259" w:rsidRDefault="00982CD2" w:rsidP="009D278C">
            <w:pPr>
              <w:autoSpaceDE w:val="0"/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982CD2" w:rsidRPr="009E0126" w:rsidRDefault="00982CD2" w:rsidP="00F41038">
            <w:pPr>
              <w:pStyle w:val="6"/>
              <w:tabs>
                <w:tab w:val="clear" w:pos="1152"/>
              </w:tabs>
              <w:autoSpaceDE/>
              <w:snapToGrid w:val="0"/>
              <w:ind w:left="0" w:firstLine="0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9E0126">
              <w:rPr>
                <w:rFonts w:ascii="Calibri" w:hAnsi="Calibri" w:cs="Calibri"/>
                <w:b w:val="0"/>
                <w:sz w:val="16"/>
                <w:szCs w:val="16"/>
              </w:rPr>
              <w:t>Виза посольства Италии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FB2845" w:rsidRDefault="00982CD2" w:rsidP="00F4103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ru-RU" w:eastAsia="he-IL" w:bidi="he-IL"/>
              </w:rPr>
            </w:pPr>
            <w:r w:rsidRPr="00FB2845">
              <w:rPr>
                <w:rFonts w:ascii="Calibri" w:hAnsi="Calibri" w:cs="Calibri"/>
                <w:sz w:val="18"/>
                <w:szCs w:val="18"/>
                <w:lang w:val="ru-RU" w:eastAsia="he-IL" w:bidi="he-IL"/>
              </w:rPr>
              <w:t>75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982CD2" w:rsidRPr="00BE2259" w:rsidRDefault="00982CD2" w:rsidP="009D278C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Размещение в отелях 3* на 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/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или 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/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</w:t>
            </w: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Входные билеты в музеи и соборы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982CD2" w:rsidRPr="00BE2259" w:rsidRDefault="00982CD2" w:rsidP="009D278C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Официальные</w:t>
            </w:r>
            <w:r w:rsidRPr="00BE22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E2259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русскоговорящие</w:t>
            </w:r>
            <w:r w:rsidRPr="00BE22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E2259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гиды</w:t>
            </w: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pStyle w:val="2"/>
              <w:tabs>
                <w:tab w:val="clear" w:pos="576"/>
                <w:tab w:val="left" w:pos="1840"/>
              </w:tabs>
              <w:snapToGrid w:val="0"/>
              <w:ind w:left="0" w:firstLine="0"/>
              <w:jc w:val="left"/>
              <w:rPr>
                <w:rFonts w:asciiTheme="minorHAnsi" w:hAnsiTheme="minorHAnsi" w:cstheme="minorHAnsi"/>
                <w:i w:val="0"/>
                <w:iCs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  <w:t xml:space="preserve">Входные билеты в </w:t>
            </w:r>
            <w:r w:rsidRPr="00BE2259">
              <w:rPr>
                <w:rFonts w:asciiTheme="minorHAnsi" w:hAnsiTheme="minorHAnsi" w:cstheme="minorHAnsi"/>
                <w:b/>
                <w:i w:val="0"/>
                <w:sz w:val="16"/>
                <w:szCs w:val="16"/>
                <w:lang w:val="ru-RU"/>
              </w:rPr>
              <w:t xml:space="preserve">музеи Ватикана </w:t>
            </w:r>
            <w:r w:rsidRPr="00BE2259">
              <w:rPr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  <w:t>(включая бронь)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  <w:t>24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982CD2" w:rsidRPr="00BE2259" w:rsidRDefault="00982CD2" w:rsidP="009D278C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 xml:space="preserve">1,5 часовая обзорная экскурсия по </w:t>
            </w:r>
            <w:r w:rsidRPr="00BE225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  <w:t>Венеции</w:t>
            </w:r>
          </w:p>
        </w:tc>
        <w:tc>
          <w:tcPr>
            <w:tcW w:w="5804" w:type="dxa"/>
            <w:shd w:val="clear" w:color="auto" w:fill="E5DFEC" w:themeFill="accent4" w:themeFillTint="33"/>
          </w:tcPr>
          <w:p w:rsidR="00982CD2" w:rsidRPr="00BE2259" w:rsidRDefault="00982CD2" w:rsidP="00A57F9E">
            <w:pPr>
              <w:pStyle w:val="2"/>
              <w:tabs>
                <w:tab w:val="clear" w:pos="576"/>
                <w:tab w:val="left" w:pos="1840"/>
              </w:tabs>
              <w:snapToGrid w:val="0"/>
              <w:ind w:left="0" w:firstLine="0"/>
              <w:jc w:val="left"/>
              <w:rPr>
                <w:rFonts w:asciiTheme="minorHAnsi" w:hAnsiTheme="minorHAnsi" w:cstheme="minorHAnsi"/>
                <w:bCs/>
                <w:i w:val="0"/>
                <w:iCs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bCs/>
                <w:i w:val="0"/>
                <w:iCs/>
                <w:sz w:val="16"/>
                <w:szCs w:val="16"/>
                <w:lang w:val="ru-RU"/>
              </w:rPr>
              <w:t xml:space="preserve">Экскурсия в </w:t>
            </w:r>
            <w:r w:rsidRPr="00BE2259">
              <w:rPr>
                <w:rFonts w:asciiTheme="minorHAnsi" w:hAnsiTheme="minorHAnsi" w:cstheme="minorHAnsi"/>
                <w:b/>
                <w:bCs/>
                <w:i w:val="0"/>
                <w:iCs/>
                <w:sz w:val="16"/>
                <w:szCs w:val="16"/>
                <w:lang w:val="ru-RU"/>
              </w:rPr>
              <w:t xml:space="preserve">Неаполь и Помпеи  </w:t>
            </w:r>
            <w:r w:rsidRPr="00BE2259">
              <w:rPr>
                <w:rFonts w:asciiTheme="minorHAnsi" w:hAnsiTheme="minorHAnsi" w:cstheme="minorHAnsi"/>
                <w:i w:val="0"/>
                <w:iCs/>
                <w:sz w:val="16"/>
                <w:szCs w:val="16"/>
                <w:lang w:val="ru-RU"/>
              </w:rPr>
              <w:t>с русскоговорящим гидом</w:t>
            </w: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 xml:space="preserve"> </w:t>
            </w:r>
            <w:r w:rsidRPr="00BE2259">
              <w:rPr>
                <w:rFonts w:asciiTheme="minorHAnsi" w:hAnsiTheme="minorHAnsi" w:cstheme="minorHAnsi"/>
                <w:bCs/>
                <w:i w:val="0"/>
                <w:iCs/>
                <w:sz w:val="16"/>
                <w:szCs w:val="16"/>
                <w:lang w:val="ru-RU"/>
              </w:rPr>
              <w:t>(целый день)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70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982CD2" w:rsidRPr="00BE2259" w:rsidRDefault="00982CD2" w:rsidP="009D278C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 xml:space="preserve">2х часовая обзорная экскурсия по </w:t>
            </w:r>
            <w:r w:rsidRPr="00BE225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Флоренции</w:t>
            </w: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Экскурсия 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«Ночной Рим» </w:t>
            </w: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с русскоговорящим гидом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pStyle w:val="2"/>
              <w:tabs>
                <w:tab w:val="clear" w:pos="576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  <w:iCs/>
                <w:sz w:val="16"/>
                <w:szCs w:val="16"/>
                <w:lang w:val="en-GB"/>
              </w:rPr>
            </w:pPr>
            <w:r w:rsidRPr="00BE2259">
              <w:rPr>
                <w:rFonts w:asciiTheme="minorHAnsi" w:hAnsiTheme="minorHAnsi" w:cstheme="minorHAnsi"/>
                <w:i w:val="0"/>
                <w:iCs/>
                <w:sz w:val="16"/>
                <w:szCs w:val="16"/>
                <w:lang w:val="en-GB"/>
              </w:rPr>
              <w:t>25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982CD2" w:rsidRPr="00BE2259" w:rsidRDefault="00982CD2" w:rsidP="009D278C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 xml:space="preserve">3х часовая обзорная экскурсия по </w:t>
            </w:r>
            <w:r w:rsidRPr="00BE225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Риму</w:t>
            </w:r>
          </w:p>
        </w:tc>
        <w:tc>
          <w:tcPr>
            <w:tcW w:w="5804" w:type="dxa"/>
            <w:shd w:val="clear" w:color="auto" w:fill="E5DFEC" w:themeFill="accent4" w:themeFillTint="33"/>
          </w:tcPr>
          <w:p w:rsidR="00982CD2" w:rsidRPr="00BE2259" w:rsidRDefault="00982CD2" w:rsidP="00A57F9E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Ужин в 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театре-ресторане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в Риме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 xml:space="preserve">(в стоимость </w:t>
            </w:r>
            <w:proofErr w:type="gramStart"/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включены</w:t>
            </w:r>
            <w:proofErr w:type="gramEnd"/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 xml:space="preserve"> минеральная вода и вино)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47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982CD2" w:rsidRPr="00BE2259" w:rsidRDefault="00982CD2" w:rsidP="009D278C">
            <w:pPr>
              <w:autoSpaceDE w:val="0"/>
              <w:snapToGrid w:val="0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3х часовая экскурсия в 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музеи Ватикана</w:t>
            </w: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tabs>
                <w:tab w:val="center" w:pos="1631"/>
              </w:tabs>
              <w:autoSpaceDE w:val="0"/>
              <w:snapToGrid w:val="0"/>
              <w:ind w:right="-138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Экскурсия в 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Пизу </w:t>
            </w: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 xml:space="preserve">с русскоговорящим гидом (входной билет в </w:t>
            </w:r>
            <w:proofErr w:type="spellStart"/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Дуомо</w:t>
            </w:r>
            <w:proofErr w:type="spellEnd"/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 xml:space="preserve"> включен)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30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982CD2" w:rsidRPr="00BE2259" w:rsidRDefault="00982CD2" w:rsidP="009D278C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Посещение </w:t>
            </w:r>
            <w:proofErr w:type="gramStart"/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Сан Марино</w:t>
            </w:r>
            <w:proofErr w:type="gramEnd"/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 сопровождающим</w:t>
            </w:r>
          </w:p>
        </w:tc>
        <w:tc>
          <w:tcPr>
            <w:tcW w:w="5804" w:type="dxa"/>
            <w:shd w:val="clear" w:color="auto" w:fill="E5DFEC" w:themeFill="accent4" w:themeFillTint="33"/>
          </w:tcPr>
          <w:p w:rsidR="00982CD2" w:rsidRPr="00BE2259" w:rsidRDefault="00982CD2" w:rsidP="00A57F9E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 xml:space="preserve">Экскурсия в </w:t>
            </w:r>
            <w:r w:rsidRPr="00BE2259">
              <w:rPr>
                <w:rFonts w:asciiTheme="minorHAnsi" w:hAnsiTheme="minorHAnsi" w:cstheme="minorHAnsi"/>
                <w:b/>
                <w:iCs/>
                <w:sz w:val="16"/>
                <w:szCs w:val="16"/>
                <w:lang w:val="ru-RU"/>
              </w:rPr>
              <w:t>Сиену</w:t>
            </w: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 xml:space="preserve"> с русскоговорящим гидом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  <w:t>40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982CD2" w:rsidRPr="00BE2259" w:rsidRDefault="00982CD2" w:rsidP="009D278C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Дегустация вина и типичных продуктов</w:t>
            </w:r>
          </w:p>
        </w:tc>
        <w:tc>
          <w:tcPr>
            <w:tcW w:w="5804" w:type="dxa"/>
            <w:shd w:val="clear" w:color="auto" w:fill="E5DFEC" w:themeFill="accent4" w:themeFillTint="33"/>
          </w:tcPr>
          <w:p w:rsidR="00982CD2" w:rsidRPr="00BE2259" w:rsidRDefault="00982CD2" w:rsidP="00A57F9E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Экскурсия в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BE225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ru-RU"/>
              </w:rPr>
              <w:t xml:space="preserve">галерею Уффици </w:t>
            </w:r>
            <w:r w:rsidRPr="00BE225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ru-RU"/>
              </w:rPr>
              <w:t xml:space="preserve">или </w:t>
            </w:r>
            <w:r w:rsidRPr="00BE225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ru-RU"/>
              </w:rPr>
              <w:t>дворец</w:t>
            </w:r>
            <w:r w:rsidRPr="00BE225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E225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ru-RU"/>
              </w:rPr>
              <w:t>Питти</w:t>
            </w:r>
            <w:proofErr w:type="spellEnd"/>
            <w:r w:rsidRPr="00BE225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ru-RU"/>
              </w:rPr>
              <w:t xml:space="preserve"> </w:t>
            </w:r>
            <w:r w:rsidRPr="00BE225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ru-RU"/>
              </w:rPr>
              <w:t>(входные билеты включены</w:t>
            </w:r>
            <w:proofErr w:type="gramStart"/>
            <w:r w:rsidRPr="00BE225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  <w:t>30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proofErr w:type="spellStart"/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атер</w:t>
            </w:r>
            <w:proofErr w:type="spellEnd"/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по «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Каналу </w:t>
            </w:r>
            <w:proofErr w:type="spellStart"/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делла</w:t>
            </w:r>
            <w:proofErr w:type="spellEnd"/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Джудекка</w:t>
            </w:r>
            <w:proofErr w:type="spellEnd"/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» туда и обратно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vMerge w:val="restart"/>
            <w:shd w:val="clear" w:color="auto" w:fill="E5DFEC" w:themeFill="accent4" w:themeFillTint="33"/>
            <w:vAlign w:val="center"/>
          </w:tcPr>
          <w:p w:rsidR="00982CD2" w:rsidRPr="00BE2259" w:rsidRDefault="00982CD2" w:rsidP="00982CD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="Comic Sans MS" w:hAnsi="Comic Sans MS"/>
                <w:b/>
                <w:bCs/>
                <w:color w:val="0000FF"/>
                <w:sz w:val="14"/>
                <w:szCs w:val="14"/>
                <w:lang w:val="ru-RU"/>
              </w:rPr>
              <w:t xml:space="preserve">МАРШРУТ И ПОРЯДОК ЭКСКУРСИЙ </w:t>
            </w:r>
            <w:r>
              <w:rPr>
                <w:rFonts w:ascii="Comic Sans MS" w:hAnsi="Comic Sans MS"/>
                <w:b/>
                <w:bCs/>
                <w:color w:val="0000FF"/>
                <w:sz w:val="14"/>
                <w:szCs w:val="14"/>
                <w:lang w:val="ru-RU"/>
              </w:rPr>
              <w:t>БУДЕТ ПОСТРОЕН В ЗАВИСИМОСТИ ОТ ДНЯ ПРИЛЕТА С СОХРАНЕНИЕМ ВСЕГО ПЕРЕЧИ</w:t>
            </w: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color w:val="0000FF"/>
                <w:sz w:val="14"/>
                <w:szCs w:val="14"/>
                <w:lang w:val="ru-RU"/>
              </w:rPr>
              <w:t>СЛЕННОГО В ПРОГРАММЕ</w:t>
            </w: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proofErr w:type="spellStart"/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атер</w:t>
            </w:r>
            <w:proofErr w:type="spellEnd"/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по «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Каналу </w:t>
            </w:r>
            <w:proofErr w:type="spellStart"/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делла</w:t>
            </w:r>
            <w:proofErr w:type="spellEnd"/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Джудекка</w:t>
            </w:r>
            <w:proofErr w:type="spellEnd"/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» &amp; «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Гранд Каналу»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с</w:t>
            </w:r>
            <w:r w:rsidRPr="00BE2259">
              <w:rPr>
                <w:rFonts w:asciiTheme="minorHAnsi" w:hAnsiTheme="minorHAnsi" w:cstheme="minorHAnsi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>сопровождающим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vMerge/>
            <w:shd w:val="clear" w:color="auto" w:fill="E5DFEC" w:themeFill="accent4" w:themeFillTint="33"/>
            <w:vAlign w:val="center"/>
          </w:tcPr>
          <w:p w:rsidR="00982CD2" w:rsidRPr="00BE2259" w:rsidRDefault="00982CD2" w:rsidP="00982CD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Экскурсия во 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дворец Дожей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 с русскоговорящим гидом</w:t>
            </w:r>
            <w:r w:rsidRPr="00BE2259">
              <w:rPr>
                <w:rFonts w:asciiTheme="minorHAnsi" w:hAnsiTheme="minorHAnsi" w:cstheme="minorHAnsi"/>
                <w:iCs/>
                <w:sz w:val="16"/>
                <w:szCs w:val="16"/>
                <w:lang w:val="ru-RU"/>
              </w:rPr>
              <w:t xml:space="preserve"> 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(входные билеты не включены)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  <w:t>14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982CD2" w:rsidRPr="00BE2259" w:rsidRDefault="00982CD2" w:rsidP="00BE225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804" w:type="dxa"/>
            <w:shd w:val="clear" w:color="auto" w:fill="E5DFEC" w:themeFill="accent4" w:themeFillTint="33"/>
          </w:tcPr>
          <w:p w:rsidR="00982CD2" w:rsidRPr="00BE2259" w:rsidRDefault="00982CD2" w:rsidP="00A57F9E">
            <w:pPr>
              <w:pStyle w:val="2"/>
              <w:tabs>
                <w:tab w:val="clear" w:pos="576"/>
                <w:tab w:val="left" w:pos="1840"/>
              </w:tabs>
              <w:snapToGrid w:val="0"/>
              <w:ind w:left="0" w:firstLine="0"/>
              <w:jc w:val="left"/>
              <w:rPr>
                <w:rFonts w:asciiTheme="minorHAnsi" w:hAnsiTheme="minorHAnsi" w:cstheme="minorHAnsi"/>
                <w:i w:val="0"/>
                <w:iCs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i w:val="0"/>
                <w:iCs/>
                <w:sz w:val="16"/>
                <w:szCs w:val="16"/>
                <w:lang w:val="ru-RU"/>
              </w:rPr>
              <w:t xml:space="preserve">Прогулка на катере по </w:t>
            </w:r>
            <w:r w:rsidRPr="00BE2259">
              <w:rPr>
                <w:rFonts w:asciiTheme="minorHAnsi" w:hAnsiTheme="minorHAnsi" w:cstheme="minorHAnsi"/>
                <w:b/>
                <w:i w:val="0"/>
                <w:iCs/>
                <w:sz w:val="16"/>
                <w:szCs w:val="16"/>
                <w:lang w:val="ru-RU"/>
              </w:rPr>
              <w:t>Лагуне</w:t>
            </w:r>
            <w:r w:rsidRPr="00BE2259">
              <w:rPr>
                <w:rFonts w:asciiTheme="minorHAnsi" w:hAnsiTheme="minorHAnsi" w:cstheme="minorHAnsi"/>
                <w:i w:val="0"/>
                <w:iCs/>
                <w:sz w:val="16"/>
                <w:szCs w:val="16"/>
                <w:lang w:val="ru-RU"/>
              </w:rPr>
              <w:t xml:space="preserve"> в Венеции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  <w:t>25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vMerge w:val="restart"/>
            <w:shd w:val="clear" w:color="auto" w:fill="E5DFEC" w:themeFill="accent4" w:themeFillTint="33"/>
            <w:vAlign w:val="center"/>
          </w:tcPr>
          <w:p w:rsidR="00982CD2" w:rsidRPr="003E091A" w:rsidRDefault="00982CD2" w:rsidP="003E091A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="Comic Sans MS" w:hAnsi="Comic Sans MS"/>
                <w:b/>
                <w:bCs/>
                <w:color w:val="0000FF"/>
                <w:sz w:val="14"/>
                <w:szCs w:val="14"/>
                <w:lang w:val="ru-RU"/>
              </w:rPr>
              <w:t>*</w:t>
            </w:r>
            <w:bookmarkStart w:id="1" w:name="OLE_LINK1"/>
            <w:bookmarkStart w:id="2" w:name="OLE_LINK2"/>
            <w:r w:rsidRPr="00BE2259">
              <w:rPr>
                <w:rFonts w:ascii="Comic Sans MS" w:hAnsi="Comic Sans MS"/>
                <w:b/>
                <w:bCs/>
                <w:color w:val="0000FF"/>
                <w:sz w:val="14"/>
                <w:szCs w:val="14"/>
                <w:lang w:val="ru-RU"/>
              </w:rPr>
              <w:t xml:space="preserve">В ПЕРИОД ВЫСТАВОК И КОНГРЕССОВ ДЛЯ ТУРИСТОВ, ОПЛАТИВШИХ РАЗМЕЩЕНИЕ В ЦЕНТРЕ ФЛОРЕНЦИИ, ВОЗМОЖНО РАЗМЕЩЕНИЕ В </w:t>
            </w:r>
            <w:bookmarkEnd w:id="1"/>
            <w:bookmarkEnd w:id="2"/>
            <w:r w:rsidRPr="00BE2259">
              <w:rPr>
                <w:rFonts w:ascii="Comic Sans MS" w:hAnsi="Comic Sans MS"/>
                <w:b/>
                <w:bCs/>
                <w:color w:val="0000FF"/>
                <w:sz w:val="14"/>
                <w:szCs w:val="14"/>
                <w:lang w:val="ru-RU"/>
              </w:rPr>
              <w:t>ОТЕЛЯХ КАТЕГОРИИ 4</w:t>
            </w:r>
            <w:proofErr w:type="gramStart"/>
            <w:r w:rsidRPr="00BE2259">
              <w:rPr>
                <w:rFonts w:ascii="Comic Sans MS" w:hAnsi="Comic Sans MS"/>
                <w:b/>
                <w:bCs/>
                <w:color w:val="0000FF"/>
                <w:sz w:val="14"/>
                <w:szCs w:val="14"/>
                <w:lang w:val="ru-RU"/>
              </w:rPr>
              <w:t>* В</w:t>
            </w:r>
            <w:proofErr w:type="gramEnd"/>
            <w:r w:rsidRPr="00BE2259">
              <w:rPr>
                <w:rFonts w:ascii="Comic Sans MS" w:hAnsi="Comic Sans MS"/>
                <w:b/>
                <w:bCs/>
                <w:color w:val="0000FF"/>
                <w:sz w:val="14"/>
                <w:szCs w:val="14"/>
                <w:lang w:val="ru-RU"/>
              </w:rPr>
              <w:t xml:space="preserve"> МОНТЕКАТИНИ</w:t>
            </w:r>
          </w:p>
        </w:tc>
        <w:tc>
          <w:tcPr>
            <w:tcW w:w="5804" w:type="dxa"/>
            <w:shd w:val="clear" w:color="auto" w:fill="E5DFEC" w:themeFill="accent4" w:themeFillTint="33"/>
          </w:tcPr>
          <w:p w:rsidR="00982CD2" w:rsidRPr="00BE2259" w:rsidRDefault="00982CD2" w:rsidP="00A57F9E">
            <w:pPr>
              <w:pStyle w:val="2"/>
              <w:tabs>
                <w:tab w:val="clear" w:pos="576"/>
                <w:tab w:val="left" w:pos="1840"/>
              </w:tabs>
              <w:snapToGrid w:val="0"/>
              <w:ind w:left="0" w:firstLine="0"/>
              <w:jc w:val="left"/>
              <w:rPr>
                <w:rFonts w:asciiTheme="minorHAnsi" w:hAnsiTheme="minorHAnsi" w:cstheme="minorHAnsi"/>
                <w:i w:val="0"/>
                <w:iCs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i w:val="0"/>
                <w:iCs/>
                <w:sz w:val="16"/>
                <w:szCs w:val="16"/>
                <w:lang w:val="ru-RU"/>
              </w:rPr>
              <w:t xml:space="preserve">Прогулка на </w:t>
            </w:r>
            <w:r w:rsidRPr="00BE2259">
              <w:rPr>
                <w:rFonts w:asciiTheme="minorHAnsi" w:hAnsiTheme="minorHAnsi" w:cstheme="minorHAnsi"/>
                <w:b/>
                <w:i w:val="0"/>
                <w:iCs/>
                <w:sz w:val="16"/>
                <w:szCs w:val="16"/>
                <w:lang w:val="ru-RU"/>
              </w:rPr>
              <w:t>гондоле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he-IL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 w:eastAsia="he-IL" w:bidi="he-IL"/>
              </w:rPr>
              <w:t>20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vMerge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Экскурсия «</w:t>
            </w:r>
            <w:r w:rsidRPr="00BE2259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Римские Замки»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с русскоговорящим гидом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  <w:t>40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vMerge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pStyle w:val="6"/>
              <w:tabs>
                <w:tab w:val="clear" w:pos="1152"/>
              </w:tabs>
              <w:autoSpaceDE/>
              <w:snapToGrid w:val="0"/>
              <w:ind w:left="0" w:firstLine="0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ar-SA" w:bidi="ar-SA"/>
              </w:rPr>
            </w:pPr>
            <w:r w:rsidRPr="00BE2259"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ar-SA" w:bidi="ar-SA"/>
              </w:rPr>
              <w:t xml:space="preserve">Экскурсия </w:t>
            </w:r>
            <w:r w:rsidRPr="00BE2259">
              <w:rPr>
                <w:rFonts w:asciiTheme="minorHAnsi" w:eastAsia="Times New Roman" w:hAnsiTheme="minorHAnsi" w:cstheme="minorHAnsi"/>
                <w:sz w:val="16"/>
                <w:szCs w:val="16"/>
                <w:lang w:eastAsia="ar-SA" w:bidi="ar-SA"/>
              </w:rPr>
              <w:t>«Христианский Рим»</w:t>
            </w:r>
            <w:r w:rsidRPr="00BE2259"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ar-SA" w:bidi="ar-SA"/>
              </w:rPr>
              <w:t xml:space="preserve"> с </w:t>
            </w:r>
            <w:r w:rsidRPr="00BE2259">
              <w:rPr>
                <w:rFonts w:asciiTheme="minorHAnsi" w:hAnsiTheme="minorHAnsi" w:cstheme="minorHAnsi"/>
                <w:b w:val="0"/>
                <w:sz w:val="16"/>
                <w:szCs w:val="16"/>
              </w:rPr>
              <w:t>русскоговорящим гидом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 w:eastAsia="he-IL" w:bidi="he-IL"/>
              </w:rPr>
              <w:t>35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E5DFEC" w:themeFill="accent4" w:themeFillTint="33"/>
            <w:vAlign w:val="center"/>
          </w:tcPr>
          <w:p w:rsidR="00982CD2" w:rsidRPr="00BE2259" w:rsidRDefault="00982CD2" w:rsidP="003E091A">
            <w:pPr>
              <w:autoSpaceDE w:val="0"/>
              <w:snapToGrid w:val="0"/>
              <w:jc w:val="center"/>
              <w:rPr>
                <w:rFonts w:ascii="Comic Sans MS" w:hAnsi="Comic Sans MS"/>
                <w:b/>
                <w:bCs/>
                <w:color w:val="0000FF"/>
                <w:sz w:val="14"/>
                <w:szCs w:val="14"/>
                <w:lang w:val="ru-RU"/>
              </w:rPr>
            </w:pP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982CD2" w:rsidRPr="00BE2259" w:rsidRDefault="00982CD2" w:rsidP="00F63C8C">
            <w:pPr>
              <w:pStyle w:val="2"/>
              <w:tabs>
                <w:tab w:val="clear" w:pos="576"/>
                <w:tab w:val="left" w:pos="1840"/>
              </w:tabs>
              <w:snapToGrid w:val="0"/>
              <w:ind w:left="0" w:firstLine="0"/>
              <w:jc w:val="left"/>
              <w:rPr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  <w:t>Наушники на весь период пребывания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BE2259" w:rsidRDefault="00982CD2" w:rsidP="00F63C8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GB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en-GB" w:bidi="he-IL"/>
              </w:rPr>
              <w:t>1</w:t>
            </w:r>
            <w:r w:rsidRPr="00BE2259">
              <w:rPr>
                <w:rFonts w:asciiTheme="minorHAnsi" w:hAnsiTheme="minorHAnsi" w:cstheme="minorHAnsi"/>
                <w:sz w:val="16"/>
                <w:szCs w:val="16"/>
                <w:lang w:val="ru-RU" w:bidi="he-IL"/>
              </w:rPr>
              <w:t>5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vMerge w:val="restart"/>
            <w:shd w:val="clear" w:color="auto" w:fill="E5DFEC" w:themeFill="accent4" w:themeFillTint="33"/>
            <w:vAlign w:val="center"/>
          </w:tcPr>
          <w:p w:rsidR="00982CD2" w:rsidRPr="00982CD2" w:rsidRDefault="00982CD2" w:rsidP="003E091A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BE2259">
              <w:rPr>
                <w:rFonts w:ascii="Comic Sans MS" w:hAnsi="Comic Sans MS"/>
                <w:b/>
                <w:bCs/>
                <w:color w:val="0000FF"/>
                <w:sz w:val="14"/>
                <w:szCs w:val="14"/>
                <w:lang w:val="ru-RU"/>
              </w:rPr>
              <w:t>ПО ТЕХНИЧЕСКИМ ПРИЧИНАМ ДОПОЛНИТЕЛЬНЫЕ ЭКСКУРСИИ МОГУТ БЫТЬ ОТМЕНЕНЫ</w:t>
            </w: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982CD2" w:rsidRPr="00BE2259" w:rsidRDefault="00982CD2" w:rsidP="00F63C8C">
            <w:pPr>
              <w:pStyle w:val="2"/>
              <w:tabs>
                <w:tab w:val="clear" w:pos="576"/>
                <w:tab w:val="left" w:pos="1840"/>
              </w:tabs>
              <w:snapToGrid w:val="0"/>
              <w:ind w:left="0" w:firstLine="0"/>
              <w:jc w:val="left"/>
              <w:rPr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  <w:t>Напитки и чаевые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BE2259" w:rsidRDefault="00982CD2" w:rsidP="00F63C8C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6"/>
                <w:szCs w:val="16"/>
                <w:lang w:val="ru-RU" w:bidi="he-IL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 w:bidi="he-IL"/>
              </w:rPr>
              <w:t>-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vMerge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982CD2" w:rsidRPr="00BE2259" w:rsidRDefault="00982CD2" w:rsidP="00F63C8C">
            <w:pP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ru-RU"/>
              </w:rPr>
            </w:pPr>
            <w:r w:rsidRPr="00BE225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Городские налоги (оплачиваются на месте при заселении в отели)</w:t>
            </w: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BE2259" w:rsidRDefault="00982CD2" w:rsidP="00F63C8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bidi="he-IL"/>
              </w:rPr>
            </w:pPr>
            <w:r w:rsidRPr="00BE2259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bidi="he-IL"/>
              </w:rPr>
              <w:t>-</w:t>
            </w:r>
          </w:p>
        </w:tc>
      </w:tr>
      <w:tr w:rsidR="00982CD2" w:rsidRPr="00BE2259" w:rsidTr="00BE2259">
        <w:trPr>
          <w:trHeight w:val="170"/>
          <w:tblCellSpacing w:w="20" w:type="dxa"/>
          <w:jc w:val="center"/>
        </w:trPr>
        <w:tc>
          <w:tcPr>
            <w:tcW w:w="3953" w:type="dxa"/>
            <w:vMerge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04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2" w:type="dxa"/>
            <w:shd w:val="clear" w:color="auto" w:fill="E5DFEC" w:themeFill="accent4" w:themeFillTint="33"/>
            <w:vAlign w:val="center"/>
          </w:tcPr>
          <w:p w:rsidR="00982CD2" w:rsidRPr="00BE2259" w:rsidRDefault="00982CD2" w:rsidP="00A57F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bidi="he-IL"/>
              </w:rPr>
            </w:pPr>
          </w:p>
        </w:tc>
      </w:tr>
    </w:tbl>
    <w:p w:rsidR="00B30CD4" w:rsidRPr="00BE2259" w:rsidRDefault="00B30CD4" w:rsidP="00616057">
      <w:pPr>
        <w:jc w:val="center"/>
        <w:rPr>
          <w:rFonts w:ascii="Comic Sans MS" w:hAnsi="Comic Sans MS"/>
          <w:bCs/>
          <w:color w:val="0000FF"/>
          <w:sz w:val="14"/>
          <w:szCs w:val="14"/>
          <w:lang w:val="ru-RU"/>
        </w:rPr>
      </w:pPr>
    </w:p>
    <w:sectPr w:rsidR="00B30CD4" w:rsidRPr="00BE2259" w:rsidSect="003E091A">
      <w:headerReference w:type="default" r:id="rId9"/>
      <w:footnotePr>
        <w:pos w:val="beneathText"/>
      </w:footnotePr>
      <w:pgSz w:w="11905" w:h="16837"/>
      <w:pgMar w:top="568" w:right="1134" w:bottom="284" w:left="1134" w:header="340" w:footer="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65" w:rsidRDefault="00930D65">
      <w:r>
        <w:separator/>
      </w:r>
    </w:p>
  </w:endnote>
  <w:endnote w:type="continuationSeparator" w:id="0">
    <w:p w:rsidR="00930D65" w:rsidRDefault="0093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65" w:rsidRDefault="00930D65">
      <w:r>
        <w:separator/>
      </w:r>
    </w:p>
  </w:footnote>
  <w:footnote w:type="continuationSeparator" w:id="0">
    <w:p w:rsidR="00930D65" w:rsidRDefault="00930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21" w:rsidRPr="00672DEB" w:rsidRDefault="00930D65">
    <w:pPr>
      <w:pStyle w:val="ac"/>
      <w:rPr>
        <w:lang w:val="ru-RU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69.4pt;margin-top:26.75pt;width:330.65pt;height:21.8pt;z-index:251657216;mso-position-horizontal-relative:text;mso-position-vertical-relative:text" stroked="f">
          <v:fill recolor="t" rotate="t"/>
          <v:stroke r:id="rId1" o:title=""/>
          <v:imagedata embosscolor="shadow add(51)"/>
          <v:shadow color="#868686"/>
          <v:textpath style="font-family:&quot;Arial Black&quot;;v-text-kern:t" trim="t" fitpath="t" string="ALL COLOURS OF ITAL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7DF5030E"/>
    <w:multiLevelType w:val="hybridMultilevel"/>
    <w:tmpl w:val="D1EA75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ru v:ext="edit" colors="#069,#ddd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D5"/>
    <w:rsid w:val="00020E76"/>
    <w:rsid w:val="00021357"/>
    <w:rsid w:val="00026157"/>
    <w:rsid w:val="000275FA"/>
    <w:rsid w:val="00032B87"/>
    <w:rsid w:val="000513CC"/>
    <w:rsid w:val="00051AEA"/>
    <w:rsid w:val="000522BE"/>
    <w:rsid w:val="00053701"/>
    <w:rsid w:val="0005699F"/>
    <w:rsid w:val="00062838"/>
    <w:rsid w:val="00065C86"/>
    <w:rsid w:val="000705F1"/>
    <w:rsid w:val="00080E65"/>
    <w:rsid w:val="00084EA5"/>
    <w:rsid w:val="000A51C3"/>
    <w:rsid w:val="000B0226"/>
    <w:rsid w:val="000B1733"/>
    <w:rsid w:val="000B3CBB"/>
    <w:rsid w:val="000C2ED8"/>
    <w:rsid w:val="000C65D9"/>
    <w:rsid w:val="000D01E3"/>
    <w:rsid w:val="000D4466"/>
    <w:rsid w:val="000E1490"/>
    <w:rsid w:val="000E5633"/>
    <w:rsid w:val="000F3110"/>
    <w:rsid w:val="000F7BB0"/>
    <w:rsid w:val="0011521B"/>
    <w:rsid w:val="001166B4"/>
    <w:rsid w:val="001223CB"/>
    <w:rsid w:val="00144AAB"/>
    <w:rsid w:val="00144D1A"/>
    <w:rsid w:val="001463A5"/>
    <w:rsid w:val="00163EA4"/>
    <w:rsid w:val="001A56AD"/>
    <w:rsid w:val="001C4B0E"/>
    <w:rsid w:val="001D1A17"/>
    <w:rsid w:val="001F15BA"/>
    <w:rsid w:val="002037D1"/>
    <w:rsid w:val="00206645"/>
    <w:rsid w:val="00210DB6"/>
    <w:rsid w:val="002118F6"/>
    <w:rsid w:val="00214D09"/>
    <w:rsid w:val="00215ECB"/>
    <w:rsid w:val="002170CA"/>
    <w:rsid w:val="002243C9"/>
    <w:rsid w:val="0022597C"/>
    <w:rsid w:val="00227753"/>
    <w:rsid w:val="0024266B"/>
    <w:rsid w:val="00284AD7"/>
    <w:rsid w:val="0029289C"/>
    <w:rsid w:val="002B34B9"/>
    <w:rsid w:val="002C420C"/>
    <w:rsid w:val="002C44B9"/>
    <w:rsid w:val="002E766B"/>
    <w:rsid w:val="002F04B0"/>
    <w:rsid w:val="002F50DF"/>
    <w:rsid w:val="00304257"/>
    <w:rsid w:val="00342A58"/>
    <w:rsid w:val="0034373C"/>
    <w:rsid w:val="00345A2C"/>
    <w:rsid w:val="00353136"/>
    <w:rsid w:val="00361264"/>
    <w:rsid w:val="003647B9"/>
    <w:rsid w:val="00366187"/>
    <w:rsid w:val="0037144C"/>
    <w:rsid w:val="0037766E"/>
    <w:rsid w:val="003916AC"/>
    <w:rsid w:val="0039370A"/>
    <w:rsid w:val="003A0EDC"/>
    <w:rsid w:val="003A373C"/>
    <w:rsid w:val="003A4298"/>
    <w:rsid w:val="003A62A1"/>
    <w:rsid w:val="003A65EB"/>
    <w:rsid w:val="003C36B2"/>
    <w:rsid w:val="003D263A"/>
    <w:rsid w:val="003E091A"/>
    <w:rsid w:val="003F23A0"/>
    <w:rsid w:val="00413FF7"/>
    <w:rsid w:val="00450E86"/>
    <w:rsid w:val="00457A50"/>
    <w:rsid w:val="004618F5"/>
    <w:rsid w:val="004771E8"/>
    <w:rsid w:val="00491FF8"/>
    <w:rsid w:val="004972F5"/>
    <w:rsid w:val="004A27E8"/>
    <w:rsid w:val="004B0EA4"/>
    <w:rsid w:val="004C1950"/>
    <w:rsid w:val="004C1E85"/>
    <w:rsid w:val="004C24A7"/>
    <w:rsid w:val="004C2D89"/>
    <w:rsid w:val="004C4421"/>
    <w:rsid w:val="004E411F"/>
    <w:rsid w:val="004F196F"/>
    <w:rsid w:val="004F5788"/>
    <w:rsid w:val="0050641D"/>
    <w:rsid w:val="00525DFF"/>
    <w:rsid w:val="00545026"/>
    <w:rsid w:val="00545B8C"/>
    <w:rsid w:val="0055123D"/>
    <w:rsid w:val="00555C09"/>
    <w:rsid w:val="00563F9A"/>
    <w:rsid w:val="0056506F"/>
    <w:rsid w:val="0058102D"/>
    <w:rsid w:val="005835D5"/>
    <w:rsid w:val="005A7198"/>
    <w:rsid w:val="005B4D7B"/>
    <w:rsid w:val="005B7295"/>
    <w:rsid w:val="005C1840"/>
    <w:rsid w:val="005D0B50"/>
    <w:rsid w:val="005D0E2E"/>
    <w:rsid w:val="005E161C"/>
    <w:rsid w:val="005F4147"/>
    <w:rsid w:val="00603E7B"/>
    <w:rsid w:val="00615BC5"/>
    <w:rsid w:val="00616057"/>
    <w:rsid w:val="00620FB7"/>
    <w:rsid w:val="00625ED6"/>
    <w:rsid w:val="00626663"/>
    <w:rsid w:val="00630499"/>
    <w:rsid w:val="00640387"/>
    <w:rsid w:val="006463A6"/>
    <w:rsid w:val="006564E5"/>
    <w:rsid w:val="00664198"/>
    <w:rsid w:val="00667661"/>
    <w:rsid w:val="00671EC8"/>
    <w:rsid w:val="00672DEB"/>
    <w:rsid w:val="00676632"/>
    <w:rsid w:val="00697F56"/>
    <w:rsid w:val="006B41D7"/>
    <w:rsid w:val="006B4368"/>
    <w:rsid w:val="006C1EB7"/>
    <w:rsid w:val="006D43C2"/>
    <w:rsid w:val="006D7F35"/>
    <w:rsid w:val="006E4CA1"/>
    <w:rsid w:val="006E4FCC"/>
    <w:rsid w:val="0070460A"/>
    <w:rsid w:val="00710905"/>
    <w:rsid w:val="0072317B"/>
    <w:rsid w:val="0076109A"/>
    <w:rsid w:val="007706A4"/>
    <w:rsid w:val="00770E71"/>
    <w:rsid w:val="00784164"/>
    <w:rsid w:val="007B51FF"/>
    <w:rsid w:val="007C15BF"/>
    <w:rsid w:val="007C7702"/>
    <w:rsid w:val="007D6CB3"/>
    <w:rsid w:val="007E11E2"/>
    <w:rsid w:val="007E19BA"/>
    <w:rsid w:val="007F1B2A"/>
    <w:rsid w:val="007F4127"/>
    <w:rsid w:val="007F5D2D"/>
    <w:rsid w:val="0081556E"/>
    <w:rsid w:val="00815A59"/>
    <w:rsid w:val="00817963"/>
    <w:rsid w:val="008311FB"/>
    <w:rsid w:val="00836B37"/>
    <w:rsid w:val="00836EA1"/>
    <w:rsid w:val="00837F08"/>
    <w:rsid w:val="00850A9D"/>
    <w:rsid w:val="00856D2D"/>
    <w:rsid w:val="00860766"/>
    <w:rsid w:val="00866E25"/>
    <w:rsid w:val="00870A34"/>
    <w:rsid w:val="00872106"/>
    <w:rsid w:val="0088099F"/>
    <w:rsid w:val="008A6FD5"/>
    <w:rsid w:val="008B1265"/>
    <w:rsid w:val="008B4430"/>
    <w:rsid w:val="008D7289"/>
    <w:rsid w:val="008E3D3A"/>
    <w:rsid w:val="008F02F5"/>
    <w:rsid w:val="008F1126"/>
    <w:rsid w:val="008F7F01"/>
    <w:rsid w:val="0090425C"/>
    <w:rsid w:val="0090531F"/>
    <w:rsid w:val="00920355"/>
    <w:rsid w:val="00921F95"/>
    <w:rsid w:val="00930D65"/>
    <w:rsid w:val="00954113"/>
    <w:rsid w:val="00967BBE"/>
    <w:rsid w:val="009777DD"/>
    <w:rsid w:val="00982CD2"/>
    <w:rsid w:val="0098332A"/>
    <w:rsid w:val="00985865"/>
    <w:rsid w:val="009A03AA"/>
    <w:rsid w:val="009A261A"/>
    <w:rsid w:val="009A608A"/>
    <w:rsid w:val="009A6A56"/>
    <w:rsid w:val="009B526E"/>
    <w:rsid w:val="009D2A10"/>
    <w:rsid w:val="009F02BD"/>
    <w:rsid w:val="009F116F"/>
    <w:rsid w:val="009F3406"/>
    <w:rsid w:val="00A1185C"/>
    <w:rsid w:val="00A126B1"/>
    <w:rsid w:val="00A149E6"/>
    <w:rsid w:val="00A26A4C"/>
    <w:rsid w:val="00A277B4"/>
    <w:rsid w:val="00A375B9"/>
    <w:rsid w:val="00A464A0"/>
    <w:rsid w:val="00A46673"/>
    <w:rsid w:val="00A50296"/>
    <w:rsid w:val="00A51207"/>
    <w:rsid w:val="00A55924"/>
    <w:rsid w:val="00A56DD9"/>
    <w:rsid w:val="00A70E7B"/>
    <w:rsid w:val="00A724F3"/>
    <w:rsid w:val="00A919A3"/>
    <w:rsid w:val="00AA4A90"/>
    <w:rsid w:val="00AC5285"/>
    <w:rsid w:val="00AD51DE"/>
    <w:rsid w:val="00AE0C3B"/>
    <w:rsid w:val="00AE3C88"/>
    <w:rsid w:val="00AE43C7"/>
    <w:rsid w:val="00B1189B"/>
    <w:rsid w:val="00B14580"/>
    <w:rsid w:val="00B1521B"/>
    <w:rsid w:val="00B16599"/>
    <w:rsid w:val="00B16A45"/>
    <w:rsid w:val="00B258B6"/>
    <w:rsid w:val="00B26FAC"/>
    <w:rsid w:val="00B30CD4"/>
    <w:rsid w:val="00B449A3"/>
    <w:rsid w:val="00B5185C"/>
    <w:rsid w:val="00B522D7"/>
    <w:rsid w:val="00B671DC"/>
    <w:rsid w:val="00B747EE"/>
    <w:rsid w:val="00B83AF0"/>
    <w:rsid w:val="00B85876"/>
    <w:rsid w:val="00B93BAC"/>
    <w:rsid w:val="00B972BB"/>
    <w:rsid w:val="00BA390B"/>
    <w:rsid w:val="00BB13E8"/>
    <w:rsid w:val="00BD46EF"/>
    <w:rsid w:val="00BD780B"/>
    <w:rsid w:val="00BE2259"/>
    <w:rsid w:val="00BF052C"/>
    <w:rsid w:val="00C04FAF"/>
    <w:rsid w:val="00C15914"/>
    <w:rsid w:val="00C26CA1"/>
    <w:rsid w:val="00C27D83"/>
    <w:rsid w:val="00C30A95"/>
    <w:rsid w:val="00C331B1"/>
    <w:rsid w:val="00C64B18"/>
    <w:rsid w:val="00C65BD3"/>
    <w:rsid w:val="00C707B0"/>
    <w:rsid w:val="00C76ECC"/>
    <w:rsid w:val="00C907DF"/>
    <w:rsid w:val="00C9139B"/>
    <w:rsid w:val="00C9427A"/>
    <w:rsid w:val="00C96C84"/>
    <w:rsid w:val="00CA277C"/>
    <w:rsid w:val="00CB3BA3"/>
    <w:rsid w:val="00CB60DE"/>
    <w:rsid w:val="00CC40C4"/>
    <w:rsid w:val="00CE3073"/>
    <w:rsid w:val="00CE78D5"/>
    <w:rsid w:val="00CF2046"/>
    <w:rsid w:val="00CF4EDE"/>
    <w:rsid w:val="00D233E6"/>
    <w:rsid w:val="00D323A3"/>
    <w:rsid w:val="00D33FDD"/>
    <w:rsid w:val="00D46F84"/>
    <w:rsid w:val="00D67E7A"/>
    <w:rsid w:val="00D7631A"/>
    <w:rsid w:val="00D83B8A"/>
    <w:rsid w:val="00D85E33"/>
    <w:rsid w:val="00D946F7"/>
    <w:rsid w:val="00DB659E"/>
    <w:rsid w:val="00DB7949"/>
    <w:rsid w:val="00DE6574"/>
    <w:rsid w:val="00DE6613"/>
    <w:rsid w:val="00DF399D"/>
    <w:rsid w:val="00E13317"/>
    <w:rsid w:val="00E41B3B"/>
    <w:rsid w:val="00E529D3"/>
    <w:rsid w:val="00E52BFA"/>
    <w:rsid w:val="00E5642F"/>
    <w:rsid w:val="00E60493"/>
    <w:rsid w:val="00E67049"/>
    <w:rsid w:val="00E87FAA"/>
    <w:rsid w:val="00EA013F"/>
    <w:rsid w:val="00EA6215"/>
    <w:rsid w:val="00EB076F"/>
    <w:rsid w:val="00EB42D1"/>
    <w:rsid w:val="00EC4E95"/>
    <w:rsid w:val="00EC7826"/>
    <w:rsid w:val="00EE1677"/>
    <w:rsid w:val="00EF2F54"/>
    <w:rsid w:val="00EF43BD"/>
    <w:rsid w:val="00F00325"/>
    <w:rsid w:val="00F003F5"/>
    <w:rsid w:val="00F26D7F"/>
    <w:rsid w:val="00F47980"/>
    <w:rsid w:val="00F50FB8"/>
    <w:rsid w:val="00F5100C"/>
    <w:rsid w:val="00F54606"/>
    <w:rsid w:val="00F61E6E"/>
    <w:rsid w:val="00F84A5E"/>
    <w:rsid w:val="00F94BD6"/>
    <w:rsid w:val="00FA6548"/>
    <w:rsid w:val="00FA6D52"/>
    <w:rsid w:val="00FA79B0"/>
    <w:rsid w:val="00FB3656"/>
    <w:rsid w:val="00FC6363"/>
    <w:rsid w:val="00FD1E5B"/>
    <w:rsid w:val="00FD5FA3"/>
    <w:rsid w:val="00FF59D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>
      <o:colormru v:ext="edit" colors="#069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C88"/>
    <w:pPr>
      <w:suppressAutoHyphens/>
    </w:pPr>
  </w:style>
  <w:style w:type="paragraph" w:styleId="1">
    <w:name w:val="heading 1"/>
    <w:basedOn w:val="a"/>
    <w:next w:val="a"/>
    <w:qFormat/>
    <w:rsid w:val="00AE3C88"/>
    <w:pPr>
      <w:keepNext/>
      <w:tabs>
        <w:tab w:val="num" w:pos="432"/>
      </w:tabs>
      <w:ind w:left="432" w:hanging="432"/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qFormat/>
    <w:rsid w:val="00AE3C88"/>
    <w:pPr>
      <w:keepNext/>
      <w:tabs>
        <w:tab w:val="num" w:pos="576"/>
      </w:tabs>
      <w:ind w:left="576" w:hanging="576"/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rsid w:val="00AE3C88"/>
    <w:pPr>
      <w:keepNext/>
      <w:tabs>
        <w:tab w:val="num" w:pos="720"/>
      </w:tabs>
      <w:autoSpaceDE w:val="0"/>
      <w:ind w:left="720" w:hanging="72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rsid w:val="00AE3C88"/>
    <w:pPr>
      <w:keepNext/>
      <w:tabs>
        <w:tab w:val="num" w:pos="864"/>
      </w:tabs>
      <w:ind w:right="-427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rsid w:val="00AE3C88"/>
    <w:pPr>
      <w:keepNext/>
      <w:tabs>
        <w:tab w:val="num" w:pos="1008"/>
      </w:tabs>
      <w:autoSpaceDE w:val="0"/>
      <w:ind w:left="1008" w:hanging="1008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rsid w:val="00AE3C88"/>
    <w:pPr>
      <w:keepNext/>
      <w:tabs>
        <w:tab w:val="num" w:pos="1152"/>
      </w:tabs>
      <w:autoSpaceDE w:val="0"/>
      <w:ind w:left="1152" w:hanging="1152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rsid w:val="00AE3C88"/>
    <w:pPr>
      <w:keepNext/>
      <w:tabs>
        <w:tab w:val="num" w:pos="1296"/>
      </w:tabs>
      <w:autoSpaceDE w:val="0"/>
      <w:ind w:left="1296" w:hanging="1296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3C88"/>
    <w:rPr>
      <w:rFonts w:ascii="Symbol" w:hAnsi="Symbol"/>
    </w:rPr>
  </w:style>
  <w:style w:type="character" w:customStyle="1" w:styleId="WW8Num1z1">
    <w:name w:val="WW8Num1z1"/>
    <w:rsid w:val="00AE3C88"/>
    <w:rPr>
      <w:rFonts w:ascii="Courier New" w:hAnsi="Courier New"/>
    </w:rPr>
  </w:style>
  <w:style w:type="character" w:customStyle="1" w:styleId="WW8Num1z2">
    <w:name w:val="WW8Num1z2"/>
    <w:rsid w:val="00AE3C88"/>
    <w:rPr>
      <w:rFonts w:ascii="Wingdings" w:hAnsi="Wingdings"/>
    </w:rPr>
  </w:style>
  <w:style w:type="character" w:customStyle="1" w:styleId="WW8Num2z0">
    <w:name w:val="WW8Num2z0"/>
    <w:rsid w:val="00AE3C88"/>
    <w:rPr>
      <w:rFonts w:ascii="Symbol" w:hAnsi="Symbol"/>
    </w:rPr>
  </w:style>
  <w:style w:type="character" w:customStyle="1" w:styleId="WW8Num2z1">
    <w:name w:val="WW8Num2z1"/>
    <w:rsid w:val="00AE3C88"/>
    <w:rPr>
      <w:rFonts w:ascii="Courier New" w:hAnsi="Courier New"/>
    </w:rPr>
  </w:style>
  <w:style w:type="character" w:customStyle="1" w:styleId="WW8Num2z2">
    <w:name w:val="WW8Num2z2"/>
    <w:rsid w:val="00AE3C88"/>
    <w:rPr>
      <w:rFonts w:ascii="Wingdings" w:hAnsi="Wingdings"/>
    </w:rPr>
  </w:style>
  <w:style w:type="character" w:customStyle="1" w:styleId="WW8Num3z0">
    <w:name w:val="WW8Num3z0"/>
    <w:rsid w:val="00AE3C88"/>
    <w:rPr>
      <w:rFonts w:ascii="Symbol" w:hAnsi="Symbol"/>
    </w:rPr>
  </w:style>
  <w:style w:type="character" w:customStyle="1" w:styleId="WW8Num3z1">
    <w:name w:val="WW8Num3z1"/>
    <w:rsid w:val="00AE3C88"/>
    <w:rPr>
      <w:rFonts w:ascii="Courier New" w:hAnsi="Courier New"/>
    </w:rPr>
  </w:style>
  <w:style w:type="character" w:customStyle="1" w:styleId="WW8Num3z2">
    <w:name w:val="WW8Num3z2"/>
    <w:rsid w:val="00AE3C88"/>
    <w:rPr>
      <w:rFonts w:ascii="Wingdings" w:hAnsi="Wingdings"/>
    </w:rPr>
  </w:style>
  <w:style w:type="character" w:customStyle="1" w:styleId="WW8Num4z0">
    <w:name w:val="WW8Num4z0"/>
    <w:rsid w:val="00AE3C88"/>
    <w:rPr>
      <w:rFonts w:ascii="Symbol" w:hAnsi="Symbol"/>
    </w:rPr>
  </w:style>
  <w:style w:type="character" w:customStyle="1" w:styleId="WW8Num4z1">
    <w:name w:val="WW8Num4z1"/>
    <w:rsid w:val="00AE3C88"/>
    <w:rPr>
      <w:rFonts w:ascii="Courier New" w:hAnsi="Courier New"/>
    </w:rPr>
  </w:style>
  <w:style w:type="character" w:customStyle="1" w:styleId="WW8Num4z2">
    <w:name w:val="WW8Num4z2"/>
    <w:rsid w:val="00AE3C88"/>
    <w:rPr>
      <w:rFonts w:ascii="Wingdings" w:hAnsi="Wingdings"/>
    </w:rPr>
  </w:style>
  <w:style w:type="character" w:customStyle="1" w:styleId="WW8Num5z0">
    <w:name w:val="WW8Num5z0"/>
    <w:rsid w:val="00AE3C88"/>
    <w:rPr>
      <w:rFonts w:ascii="Symbol" w:hAnsi="Symbol"/>
    </w:rPr>
  </w:style>
  <w:style w:type="character" w:customStyle="1" w:styleId="WW8Num5z1">
    <w:name w:val="WW8Num5z1"/>
    <w:rsid w:val="00AE3C88"/>
    <w:rPr>
      <w:rFonts w:ascii="Courier New" w:hAnsi="Courier New"/>
    </w:rPr>
  </w:style>
  <w:style w:type="character" w:customStyle="1" w:styleId="WW8Num5z2">
    <w:name w:val="WW8Num5z2"/>
    <w:rsid w:val="00AE3C88"/>
    <w:rPr>
      <w:rFonts w:ascii="Wingdings" w:hAnsi="Wingdings"/>
    </w:rPr>
  </w:style>
  <w:style w:type="character" w:customStyle="1" w:styleId="WW8Num6z0">
    <w:name w:val="WW8Num6z0"/>
    <w:rsid w:val="00AE3C88"/>
    <w:rPr>
      <w:rFonts w:ascii="Symbol" w:hAnsi="Symbol"/>
    </w:rPr>
  </w:style>
  <w:style w:type="character" w:customStyle="1" w:styleId="WW8Num7z0">
    <w:name w:val="WW8Num7z0"/>
    <w:rsid w:val="00AE3C88"/>
    <w:rPr>
      <w:rFonts w:ascii="Symbol" w:hAnsi="Symbol"/>
    </w:rPr>
  </w:style>
  <w:style w:type="character" w:customStyle="1" w:styleId="WW8Num7z1">
    <w:name w:val="WW8Num7z1"/>
    <w:rsid w:val="00AE3C88"/>
    <w:rPr>
      <w:rFonts w:ascii="Courier New" w:hAnsi="Courier New"/>
    </w:rPr>
  </w:style>
  <w:style w:type="character" w:customStyle="1" w:styleId="WW8Num7z2">
    <w:name w:val="WW8Num7z2"/>
    <w:rsid w:val="00AE3C88"/>
    <w:rPr>
      <w:rFonts w:ascii="Wingdings" w:hAnsi="Wingdings"/>
    </w:rPr>
  </w:style>
  <w:style w:type="character" w:customStyle="1" w:styleId="Carpredefinitoparagrafo1">
    <w:name w:val="Car. predefinito paragrafo1"/>
    <w:rsid w:val="00AE3C88"/>
  </w:style>
  <w:style w:type="character" w:styleId="a3">
    <w:name w:val="page number"/>
    <w:basedOn w:val="Carpredefinitoparagrafo1"/>
    <w:rsid w:val="00AE3C88"/>
  </w:style>
  <w:style w:type="paragraph" w:customStyle="1" w:styleId="Intestazione1">
    <w:name w:val="Intestazione1"/>
    <w:basedOn w:val="a"/>
    <w:next w:val="a4"/>
    <w:rsid w:val="00AE3C8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AE3C88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sid w:val="00AE3C88"/>
    <w:rPr>
      <w:rFonts w:cs="Tahoma"/>
    </w:rPr>
  </w:style>
  <w:style w:type="paragraph" w:customStyle="1" w:styleId="Didascalia1">
    <w:name w:val="Didascalia1"/>
    <w:basedOn w:val="a"/>
    <w:rsid w:val="00AE3C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AE3C88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AE3C88"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rsid w:val="00AE3C88"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rsid w:val="00AE3C88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rsid w:val="00AE3C88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rsid w:val="00AE3C88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rsid w:val="00AE3C88"/>
    <w:pPr>
      <w:tabs>
        <w:tab w:val="center" w:pos="4819"/>
        <w:tab w:val="right" w:pos="9638"/>
      </w:tabs>
    </w:pPr>
  </w:style>
  <w:style w:type="paragraph" w:styleId="ad">
    <w:name w:val="Balloon Text"/>
    <w:basedOn w:val="a"/>
    <w:rsid w:val="00AE3C88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rsid w:val="00AE3C88"/>
    <w:pPr>
      <w:suppressLineNumbers/>
    </w:pPr>
  </w:style>
  <w:style w:type="paragraph" w:customStyle="1" w:styleId="Intestazionetabella">
    <w:name w:val="Intestazione tabella"/>
    <w:basedOn w:val="Contenutotabella"/>
    <w:rsid w:val="00AE3C88"/>
    <w:pPr>
      <w:jc w:val="center"/>
    </w:pPr>
    <w:rPr>
      <w:b/>
      <w:bCs/>
    </w:rPr>
  </w:style>
  <w:style w:type="paragraph" w:customStyle="1" w:styleId="Contenutocornice">
    <w:name w:val="Contenuto cornice"/>
    <w:basedOn w:val="a4"/>
    <w:rsid w:val="00AE3C88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aa">
    <w:name w:val="Нижний колонтитул Знак"/>
    <w:basedOn w:val="a0"/>
    <w:link w:val="a9"/>
    <w:rsid w:val="00F5100C"/>
    <w:rPr>
      <w:lang w:eastAsia="he-IL" w:bidi="he-IL"/>
    </w:rPr>
  </w:style>
  <w:style w:type="character" w:customStyle="1" w:styleId="a8">
    <w:name w:val="Название Знак"/>
    <w:basedOn w:val="a0"/>
    <w:link w:val="a6"/>
    <w:rsid w:val="004C4421"/>
    <w:rPr>
      <w:b/>
      <w:i/>
      <w:sz w:val="25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C88"/>
    <w:pPr>
      <w:suppressAutoHyphens/>
    </w:pPr>
  </w:style>
  <w:style w:type="paragraph" w:styleId="1">
    <w:name w:val="heading 1"/>
    <w:basedOn w:val="a"/>
    <w:next w:val="a"/>
    <w:qFormat/>
    <w:rsid w:val="00AE3C88"/>
    <w:pPr>
      <w:keepNext/>
      <w:tabs>
        <w:tab w:val="num" w:pos="432"/>
      </w:tabs>
      <w:ind w:left="432" w:hanging="432"/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qFormat/>
    <w:rsid w:val="00AE3C88"/>
    <w:pPr>
      <w:keepNext/>
      <w:tabs>
        <w:tab w:val="num" w:pos="576"/>
      </w:tabs>
      <w:ind w:left="576" w:hanging="576"/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rsid w:val="00AE3C88"/>
    <w:pPr>
      <w:keepNext/>
      <w:tabs>
        <w:tab w:val="num" w:pos="720"/>
      </w:tabs>
      <w:autoSpaceDE w:val="0"/>
      <w:ind w:left="720" w:hanging="72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rsid w:val="00AE3C88"/>
    <w:pPr>
      <w:keepNext/>
      <w:tabs>
        <w:tab w:val="num" w:pos="864"/>
      </w:tabs>
      <w:ind w:right="-427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rsid w:val="00AE3C88"/>
    <w:pPr>
      <w:keepNext/>
      <w:tabs>
        <w:tab w:val="num" w:pos="1008"/>
      </w:tabs>
      <w:autoSpaceDE w:val="0"/>
      <w:ind w:left="1008" w:hanging="1008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rsid w:val="00AE3C88"/>
    <w:pPr>
      <w:keepNext/>
      <w:tabs>
        <w:tab w:val="num" w:pos="1152"/>
      </w:tabs>
      <w:autoSpaceDE w:val="0"/>
      <w:ind w:left="1152" w:hanging="1152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rsid w:val="00AE3C88"/>
    <w:pPr>
      <w:keepNext/>
      <w:tabs>
        <w:tab w:val="num" w:pos="1296"/>
      </w:tabs>
      <w:autoSpaceDE w:val="0"/>
      <w:ind w:left="1296" w:hanging="1296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3C88"/>
    <w:rPr>
      <w:rFonts w:ascii="Symbol" w:hAnsi="Symbol"/>
    </w:rPr>
  </w:style>
  <w:style w:type="character" w:customStyle="1" w:styleId="WW8Num1z1">
    <w:name w:val="WW8Num1z1"/>
    <w:rsid w:val="00AE3C88"/>
    <w:rPr>
      <w:rFonts w:ascii="Courier New" w:hAnsi="Courier New"/>
    </w:rPr>
  </w:style>
  <w:style w:type="character" w:customStyle="1" w:styleId="WW8Num1z2">
    <w:name w:val="WW8Num1z2"/>
    <w:rsid w:val="00AE3C88"/>
    <w:rPr>
      <w:rFonts w:ascii="Wingdings" w:hAnsi="Wingdings"/>
    </w:rPr>
  </w:style>
  <w:style w:type="character" w:customStyle="1" w:styleId="WW8Num2z0">
    <w:name w:val="WW8Num2z0"/>
    <w:rsid w:val="00AE3C88"/>
    <w:rPr>
      <w:rFonts w:ascii="Symbol" w:hAnsi="Symbol"/>
    </w:rPr>
  </w:style>
  <w:style w:type="character" w:customStyle="1" w:styleId="WW8Num2z1">
    <w:name w:val="WW8Num2z1"/>
    <w:rsid w:val="00AE3C88"/>
    <w:rPr>
      <w:rFonts w:ascii="Courier New" w:hAnsi="Courier New"/>
    </w:rPr>
  </w:style>
  <w:style w:type="character" w:customStyle="1" w:styleId="WW8Num2z2">
    <w:name w:val="WW8Num2z2"/>
    <w:rsid w:val="00AE3C88"/>
    <w:rPr>
      <w:rFonts w:ascii="Wingdings" w:hAnsi="Wingdings"/>
    </w:rPr>
  </w:style>
  <w:style w:type="character" w:customStyle="1" w:styleId="WW8Num3z0">
    <w:name w:val="WW8Num3z0"/>
    <w:rsid w:val="00AE3C88"/>
    <w:rPr>
      <w:rFonts w:ascii="Symbol" w:hAnsi="Symbol"/>
    </w:rPr>
  </w:style>
  <w:style w:type="character" w:customStyle="1" w:styleId="WW8Num3z1">
    <w:name w:val="WW8Num3z1"/>
    <w:rsid w:val="00AE3C88"/>
    <w:rPr>
      <w:rFonts w:ascii="Courier New" w:hAnsi="Courier New"/>
    </w:rPr>
  </w:style>
  <w:style w:type="character" w:customStyle="1" w:styleId="WW8Num3z2">
    <w:name w:val="WW8Num3z2"/>
    <w:rsid w:val="00AE3C88"/>
    <w:rPr>
      <w:rFonts w:ascii="Wingdings" w:hAnsi="Wingdings"/>
    </w:rPr>
  </w:style>
  <w:style w:type="character" w:customStyle="1" w:styleId="WW8Num4z0">
    <w:name w:val="WW8Num4z0"/>
    <w:rsid w:val="00AE3C88"/>
    <w:rPr>
      <w:rFonts w:ascii="Symbol" w:hAnsi="Symbol"/>
    </w:rPr>
  </w:style>
  <w:style w:type="character" w:customStyle="1" w:styleId="WW8Num4z1">
    <w:name w:val="WW8Num4z1"/>
    <w:rsid w:val="00AE3C88"/>
    <w:rPr>
      <w:rFonts w:ascii="Courier New" w:hAnsi="Courier New"/>
    </w:rPr>
  </w:style>
  <w:style w:type="character" w:customStyle="1" w:styleId="WW8Num4z2">
    <w:name w:val="WW8Num4z2"/>
    <w:rsid w:val="00AE3C88"/>
    <w:rPr>
      <w:rFonts w:ascii="Wingdings" w:hAnsi="Wingdings"/>
    </w:rPr>
  </w:style>
  <w:style w:type="character" w:customStyle="1" w:styleId="WW8Num5z0">
    <w:name w:val="WW8Num5z0"/>
    <w:rsid w:val="00AE3C88"/>
    <w:rPr>
      <w:rFonts w:ascii="Symbol" w:hAnsi="Symbol"/>
    </w:rPr>
  </w:style>
  <w:style w:type="character" w:customStyle="1" w:styleId="WW8Num5z1">
    <w:name w:val="WW8Num5z1"/>
    <w:rsid w:val="00AE3C88"/>
    <w:rPr>
      <w:rFonts w:ascii="Courier New" w:hAnsi="Courier New"/>
    </w:rPr>
  </w:style>
  <w:style w:type="character" w:customStyle="1" w:styleId="WW8Num5z2">
    <w:name w:val="WW8Num5z2"/>
    <w:rsid w:val="00AE3C88"/>
    <w:rPr>
      <w:rFonts w:ascii="Wingdings" w:hAnsi="Wingdings"/>
    </w:rPr>
  </w:style>
  <w:style w:type="character" w:customStyle="1" w:styleId="WW8Num6z0">
    <w:name w:val="WW8Num6z0"/>
    <w:rsid w:val="00AE3C88"/>
    <w:rPr>
      <w:rFonts w:ascii="Symbol" w:hAnsi="Symbol"/>
    </w:rPr>
  </w:style>
  <w:style w:type="character" w:customStyle="1" w:styleId="WW8Num7z0">
    <w:name w:val="WW8Num7z0"/>
    <w:rsid w:val="00AE3C88"/>
    <w:rPr>
      <w:rFonts w:ascii="Symbol" w:hAnsi="Symbol"/>
    </w:rPr>
  </w:style>
  <w:style w:type="character" w:customStyle="1" w:styleId="WW8Num7z1">
    <w:name w:val="WW8Num7z1"/>
    <w:rsid w:val="00AE3C88"/>
    <w:rPr>
      <w:rFonts w:ascii="Courier New" w:hAnsi="Courier New"/>
    </w:rPr>
  </w:style>
  <w:style w:type="character" w:customStyle="1" w:styleId="WW8Num7z2">
    <w:name w:val="WW8Num7z2"/>
    <w:rsid w:val="00AE3C88"/>
    <w:rPr>
      <w:rFonts w:ascii="Wingdings" w:hAnsi="Wingdings"/>
    </w:rPr>
  </w:style>
  <w:style w:type="character" w:customStyle="1" w:styleId="Carpredefinitoparagrafo1">
    <w:name w:val="Car. predefinito paragrafo1"/>
    <w:rsid w:val="00AE3C88"/>
  </w:style>
  <w:style w:type="character" w:styleId="a3">
    <w:name w:val="page number"/>
    <w:basedOn w:val="Carpredefinitoparagrafo1"/>
    <w:rsid w:val="00AE3C88"/>
  </w:style>
  <w:style w:type="paragraph" w:customStyle="1" w:styleId="Intestazione1">
    <w:name w:val="Intestazione1"/>
    <w:basedOn w:val="a"/>
    <w:next w:val="a4"/>
    <w:rsid w:val="00AE3C8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AE3C88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sid w:val="00AE3C88"/>
    <w:rPr>
      <w:rFonts w:cs="Tahoma"/>
    </w:rPr>
  </w:style>
  <w:style w:type="paragraph" w:customStyle="1" w:styleId="Didascalia1">
    <w:name w:val="Didascalia1"/>
    <w:basedOn w:val="a"/>
    <w:rsid w:val="00AE3C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AE3C88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AE3C88"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rsid w:val="00AE3C88"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rsid w:val="00AE3C88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rsid w:val="00AE3C88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rsid w:val="00AE3C88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rsid w:val="00AE3C88"/>
    <w:pPr>
      <w:tabs>
        <w:tab w:val="center" w:pos="4819"/>
        <w:tab w:val="right" w:pos="9638"/>
      </w:tabs>
    </w:pPr>
  </w:style>
  <w:style w:type="paragraph" w:styleId="ad">
    <w:name w:val="Balloon Text"/>
    <w:basedOn w:val="a"/>
    <w:rsid w:val="00AE3C88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rsid w:val="00AE3C88"/>
    <w:pPr>
      <w:suppressLineNumbers/>
    </w:pPr>
  </w:style>
  <w:style w:type="paragraph" w:customStyle="1" w:styleId="Intestazionetabella">
    <w:name w:val="Intestazione tabella"/>
    <w:basedOn w:val="Contenutotabella"/>
    <w:rsid w:val="00AE3C88"/>
    <w:pPr>
      <w:jc w:val="center"/>
    </w:pPr>
    <w:rPr>
      <w:b/>
      <w:bCs/>
    </w:rPr>
  </w:style>
  <w:style w:type="paragraph" w:customStyle="1" w:styleId="Contenutocornice">
    <w:name w:val="Contenuto cornice"/>
    <w:basedOn w:val="a4"/>
    <w:rsid w:val="00AE3C88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aa">
    <w:name w:val="Нижний колонтитул Знак"/>
    <w:basedOn w:val="a0"/>
    <w:link w:val="a9"/>
    <w:rsid w:val="00F5100C"/>
    <w:rPr>
      <w:lang w:eastAsia="he-IL" w:bidi="he-IL"/>
    </w:rPr>
  </w:style>
  <w:style w:type="character" w:customStyle="1" w:styleId="a8">
    <w:name w:val="Название Знак"/>
    <w:basedOn w:val="a0"/>
    <w:link w:val="a6"/>
    <w:rsid w:val="004C4421"/>
    <w:rPr>
      <w:b/>
      <w:i/>
      <w:sz w:val="25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09ADE-DB95-4B9D-AE9E-2FEBBF03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Gartour di HTS Srl</Company>
  <LinksUpToDate>false</LinksUpToDate>
  <CharactersWithSpaces>4886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mailto:gartour@gartour.net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Elena</cp:lastModifiedBy>
  <cp:revision>2</cp:revision>
  <cp:lastPrinted>2015-09-28T08:14:00Z</cp:lastPrinted>
  <dcterms:created xsi:type="dcterms:W3CDTF">2016-03-10T14:03:00Z</dcterms:created>
  <dcterms:modified xsi:type="dcterms:W3CDTF">2016-03-10T14:03:00Z</dcterms:modified>
</cp:coreProperties>
</file>