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D" w:rsidRDefault="009604B6">
      <w:pPr>
        <w:pStyle w:val="a3"/>
        <w:ind w:left="0"/>
        <w:rPr>
          <w:rFonts w:ascii="Times New Roman"/>
        </w:rPr>
      </w:pPr>
      <w:r>
        <w:rPr>
          <w:noProof/>
          <w:lang w:val="ru-RU" w:eastAsia="ru-RU"/>
        </w:rPr>
        <w:drawing>
          <wp:inline distT="0" distB="0" distL="0" distR="0" wp14:anchorId="219D49D7" wp14:editId="216062CB">
            <wp:extent cx="1812897" cy="1240404"/>
            <wp:effectExtent l="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4" cy="12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5D" w:rsidRDefault="0030785D">
      <w:pPr>
        <w:pStyle w:val="a3"/>
        <w:ind w:left="0"/>
        <w:rPr>
          <w:rFonts w:ascii="Times New Roman"/>
        </w:rPr>
      </w:pPr>
    </w:p>
    <w:p w:rsidR="0030785D" w:rsidRPr="009604B6" w:rsidRDefault="003F5388">
      <w:pPr>
        <w:spacing w:before="219"/>
        <w:ind w:left="4625" w:right="4625"/>
        <w:jc w:val="center"/>
        <w:rPr>
          <w:rFonts w:ascii="Verdana" w:hAnsi="Verdana"/>
          <w:b/>
          <w:sz w:val="32"/>
          <w:lang w:val="ru-RU"/>
        </w:rPr>
      </w:pPr>
      <w:r w:rsidRPr="009604B6">
        <w:rPr>
          <w:rFonts w:ascii="Verdana" w:hAnsi="Verdana"/>
          <w:b/>
          <w:color w:val="FF0000"/>
          <w:sz w:val="32"/>
          <w:lang w:val="ru-RU"/>
        </w:rPr>
        <w:t>СЕРДЦЕ КУБЫ</w:t>
      </w:r>
    </w:p>
    <w:p w:rsidR="0030785D" w:rsidRPr="009604B6" w:rsidRDefault="003F5388">
      <w:pPr>
        <w:spacing w:before="1"/>
        <w:ind w:left="7081"/>
        <w:rPr>
          <w:b/>
          <w:sz w:val="36"/>
          <w:lang w:val="ru-RU"/>
        </w:rPr>
      </w:pPr>
      <w:r w:rsidRPr="009604B6">
        <w:rPr>
          <w:b/>
          <w:sz w:val="44"/>
          <w:lang w:val="ru-RU"/>
        </w:rPr>
        <w:t xml:space="preserve">7 </w:t>
      </w:r>
      <w:r w:rsidRPr="009604B6">
        <w:rPr>
          <w:b/>
          <w:sz w:val="36"/>
          <w:lang w:val="ru-RU"/>
        </w:rPr>
        <w:t xml:space="preserve">дней и </w:t>
      </w:r>
      <w:r w:rsidRPr="009604B6">
        <w:rPr>
          <w:b/>
          <w:sz w:val="44"/>
          <w:lang w:val="ru-RU"/>
        </w:rPr>
        <w:t xml:space="preserve">6 </w:t>
      </w:r>
      <w:r w:rsidRPr="009604B6">
        <w:rPr>
          <w:b/>
          <w:sz w:val="36"/>
          <w:lang w:val="ru-RU"/>
        </w:rPr>
        <w:t>ночей</w:t>
      </w:r>
    </w:p>
    <w:p w:rsidR="0030785D" w:rsidRPr="009604B6" w:rsidRDefault="003F5388">
      <w:pPr>
        <w:spacing w:before="2"/>
        <w:ind w:left="4261"/>
        <w:rPr>
          <w:b/>
          <w:sz w:val="20"/>
          <w:lang w:val="ru-RU"/>
        </w:rPr>
      </w:pPr>
      <w:r w:rsidRPr="009604B6">
        <w:rPr>
          <w:b/>
          <w:sz w:val="20"/>
          <w:lang w:val="ru-RU"/>
        </w:rPr>
        <w:t>Гаван</w:t>
      </w:r>
      <w:proofErr w:type="gramStart"/>
      <w:r w:rsidRPr="009604B6">
        <w:rPr>
          <w:b/>
          <w:sz w:val="20"/>
          <w:lang w:val="ru-RU"/>
        </w:rPr>
        <w:t>а-</w:t>
      </w:r>
      <w:proofErr w:type="gramEnd"/>
      <w:r w:rsidRPr="009604B6">
        <w:rPr>
          <w:b/>
          <w:sz w:val="20"/>
          <w:lang w:val="ru-RU"/>
        </w:rPr>
        <w:t xml:space="preserve"> </w:t>
      </w:r>
      <w:proofErr w:type="spellStart"/>
      <w:r w:rsidRPr="009604B6">
        <w:rPr>
          <w:b/>
          <w:sz w:val="20"/>
          <w:lang w:val="ru-RU"/>
        </w:rPr>
        <w:t>Сьенфуэгос</w:t>
      </w:r>
      <w:proofErr w:type="spellEnd"/>
      <w:r w:rsidRPr="009604B6">
        <w:rPr>
          <w:b/>
          <w:sz w:val="20"/>
          <w:lang w:val="ru-RU"/>
        </w:rPr>
        <w:t xml:space="preserve"> - Тринидад - Санта Клара-</w:t>
      </w:r>
      <w:proofErr w:type="spellStart"/>
      <w:r w:rsidRPr="009604B6">
        <w:rPr>
          <w:b/>
          <w:sz w:val="20"/>
          <w:lang w:val="ru-RU"/>
        </w:rPr>
        <w:t>Варадеро</w:t>
      </w:r>
      <w:proofErr w:type="spellEnd"/>
    </w:p>
    <w:p w:rsidR="0030785D" w:rsidRPr="009604B6" w:rsidRDefault="0030785D">
      <w:pPr>
        <w:pStyle w:val="a3"/>
        <w:spacing w:before="3"/>
        <w:ind w:left="0"/>
        <w:rPr>
          <w:b/>
          <w:sz w:val="16"/>
          <w:lang w:val="ru-RU"/>
        </w:rPr>
      </w:pPr>
    </w:p>
    <w:p w:rsidR="0030785D" w:rsidRDefault="003F5388">
      <w:pPr>
        <w:pStyle w:val="1"/>
        <w:tabs>
          <w:tab w:val="left" w:pos="10235"/>
        </w:tabs>
        <w:spacing w:line="343" w:lineRule="exact"/>
      </w:pPr>
      <w:r>
        <w:rPr>
          <w:color w:val="FFFFFF"/>
          <w:shd w:val="clear" w:color="auto" w:fill="CC3300"/>
        </w:rPr>
        <w:t xml:space="preserve">1ый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1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Гавана</w:t>
      </w:r>
      <w:proofErr w:type="spellEnd"/>
      <w:r>
        <w:rPr>
          <w:color w:val="FFFFFF"/>
          <w:shd w:val="clear" w:color="auto" w:fill="CC3300"/>
        </w:rPr>
        <w:tab/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4" w:lineRule="exact"/>
        <w:ind w:firstLine="0"/>
        <w:rPr>
          <w:sz w:val="20"/>
          <w:lang w:val="ru-RU"/>
        </w:rPr>
      </w:pPr>
      <w:r w:rsidRPr="009604B6">
        <w:rPr>
          <w:sz w:val="20"/>
          <w:lang w:val="ru-RU"/>
        </w:rPr>
        <w:t>Трансфер от аэропорта Гаваны в гостиницу в</w:t>
      </w:r>
      <w:r w:rsidRPr="009604B6">
        <w:rPr>
          <w:spacing w:val="-15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Гаване.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 xml:space="preserve">Расселение и ужин в гостинице </w:t>
      </w:r>
      <w:r>
        <w:rPr>
          <w:sz w:val="20"/>
        </w:rPr>
        <w:t>MEMORIES</w:t>
      </w:r>
      <w:r w:rsidRPr="009604B6">
        <w:rPr>
          <w:sz w:val="20"/>
          <w:lang w:val="ru-RU"/>
        </w:rPr>
        <w:t xml:space="preserve"> </w:t>
      </w:r>
      <w:r>
        <w:rPr>
          <w:sz w:val="20"/>
        </w:rPr>
        <w:t>MIRAMAR</w:t>
      </w:r>
      <w:r w:rsidRPr="009604B6">
        <w:rPr>
          <w:sz w:val="20"/>
          <w:lang w:val="ru-RU"/>
        </w:rPr>
        <w:t xml:space="preserve"> на</w:t>
      </w:r>
      <w:r w:rsidRPr="009604B6">
        <w:rPr>
          <w:spacing w:val="-25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полупансионе.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Либо размещение в ЧАСТНОМ ДОМЕ на</w:t>
      </w:r>
      <w:r w:rsidRPr="009604B6">
        <w:rPr>
          <w:spacing w:val="-13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завтраках</w:t>
      </w:r>
    </w:p>
    <w:p w:rsidR="0030785D" w:rsidRPr="009604B6" w:rsidRDefault="0030785D">
      <w:pPr>
        <w:pStyle w:val="a3"/>
        <w:spacing w:before="1"/>
        <w:ind w:left="0"/>
        <w:rPr>
          <w:sz w:val="16"/>
          <w:lang w:val="ru-RU"/>
        </w:rPr>
      </w:pPr>
    </w:p>
    <w:p w:rsidR="0030785D" w:rsidRDefault="003F5388">
      <w:pPr>
        <w:pStyle w:val="1"/>
        <w:tabs>
          <w:tab w:val="left" w:pos="10235"/>
        </w:tabs>
        <w:spacing w:before="1" w:line="343" w:lineRule="exact"/>
      </w:pPr>
      <w:r>
        <w:rPr>
          <w:color w:val="FFFFFF"/>
          <w:shd w:val="clear" w:color="auto" w:fill="CC3300"/>
        </w:rPr>
        <w:t xml:space="preserve">2ой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1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Гавана</w:t>
      </w:r>
      <w:proofErr w:type="spellEnd"/>
      <w:r>
        <w:rPr>
          <w:color w:val="FFFFFF"/>
          <w:shd w:val="clear" w:color="auto" w:fill="CC3300"/>
        </w:rPr>
        <w:tab/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4" w:lineRule="exact"/>
        <w:ind w:left="1877" w:hanging="175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Выезд на обзорную экскурсию по Гаване в сопровождении русскоязычного</w:t>
      </w:r>
      <w:r w:rsidRPr="009604B6">
        <w:rPr>
          <w:spacing w:val="-24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гида.</w:t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80"/>
        </w:tabs>
        <w:ind w:right="1705" w:firstLine="0"/>
        <w:rPr>
          <w:sz w:val="20"/>
        </w:rPr>
      </w:pPr>
      <w:r w:rsidRPr="009604B6">
        <w:rPr>
          <w:sz w:val="20"/>
          <w:lang w:val="ru-RU"/>
        </w:rPr>
        <w:t xml:space="preserve">Посещение смотровой площадки на территории крепости Эл </w:t>
      </w:r>
      <w:proofErr w:type="spellStart"/>
      <w:r w:rsidRPr="009604B6">
        <w:rPr>
          <w:sz w:val="20"/>
          <w:lang w:val="ru-RU"/>
        </w:rPr>
        <w:t>Морро</w:t>
      </w:r>
      <w:proofErr w:type="spellEnd"/>
      <w:r w:rsidRPr="009604B6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фотографий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907"/>
        </w:tabs>
        <w:ind w:right="1702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Прогулка по Историческому Центру Старой Гаваны, который признан ЮНЕСКО наследием человечества: Площадь Оружия и Кафедральная Площадь, улицы </w:t>
      </w:r>
      <w:proofErr w:type="spellStart"/>
      <w:r w:rsidRPr="009604B6">
        <w:rPr>
          <w:sz w:val="20"/>
          <w:lang w:val="ru-RU"/>
        </w:rPr>
        <w:t>Меркадерес</w:t>
      </w:r>
      <w:proofErr w:type="spellEnd"/>
      <w:r w:rsidRPr="009604B6">
        <w:rPr>
          <w:sz w:val="20"/>
          <w:lang w:val="ru-RU"/>
        </w:rPr>
        <w:t xml:space="preserve"> и </w:t>
      </w:r>
      <w:proofErr w:type="spellStart"/>
      <w:r w:rsidRPr="009604B6">
        <w:rPr>
          <w:sz w:val="20"/>
          <w:lang w:val="ru-RU"/>
        </w:rPr>
        <w:t>Обрапиа</w:t>
      </w:r>
      <w:proofErr w:type="spellEnd"/>
      <w:r w:rsidRPr="009604B6">
        <w:rPr>
          <w:sz w:val="20"/>
          <w:lang w:val="ru-RU"/>
        </w:rPr>
        <w:t xml:space="preserve">. Площадь Святого Франциска </w:t>
      </w:r>
      <w:proofErr w:type="spellStart"/>
      <w:r w:rsidRPr="009604B6">
        <w:rPr>
          <w:sz w:val="20"/>
          <w:lang w:val="ru-RU"/>
        </w:rPr>
        <w:t>Асизсского</w:t>
      </w:r>
      <w:proofErr w:type="spellEnd"/>
      <w:r w:rsidRPr="009604B6">
        <w:rPr>
          <w:sz w:val="20"/>
          <w:lang w:val="ru-RU"/>
        </w:rPr>
        <w:t xml:space="preserve"> и Старая Площадь, музея Рома с дегустацией всемирно известного кубинского</w:t>
      </w:r>
      <w:r w:rsidRPr="009604B6">
        <w:rPr>
          <w:spacing w:val="-19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рома.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Посещение табачной фабрики с помощью местного</w:t>
      </w:r>
      <w:r w:rsidRPr="009604B6">
        <w:rPr>
          <w:spacing w:val="-2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экскурсовода.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"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Остановка на рынке сувениров «Сан</w:t>
      </w:r>
      <w:r w:rsidRPr="009604B6">
        <w:rPr>
          <w:spacing w:val="-19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Хосе»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921"/>
        </w:tabs>
        <w:ind w:right="1701" w:firstLine="0"/>
        <w:rPr>
          <w:sz w:val="20"/>
          <w:lang w:val="ru-RU"/>
        </w:rPr>
      </w:pPr>
      <w:proofErr w:type="gramStart"/>
      <w:r w:rsidRPr="009604B6">
        <w:rPr>
          <w:sz w:val="20"/>
          <w:lang w:val="ru-RU"/>
        </w:rPr>
        <w:t xml:space="preserve">Обзорная поездка по Прадо, одной из самых знаменитых улиц города, вдоль которой расположены Центральный Парк, Опера-Балет Большой Театр Гаваны, Капитолий, где </w:t>
      </w:r>
      <w:proofErr w:type="spellStart"/>
      <w:r w:rsidRPr="009604B6">
        <w:rPr>
          <w:sz w:val="20"/>
          <w:lang w:val="ru-RU"/>
        </w:rPr>
        <w:t>сделаите</w:t>
      </w:r>
      <w:proofErr w:type="spellEnd"/>
      <w:r w:rsidRPr="009604B6">
        <w:rPr>
          <w:sz w:val="20"/>
          <w:lang w:val="ru-RU"/>
        </w:rPr>
        <w:t xml:space="preserve"> остановку для</w:t>
      </w:r>
      <w:r w:rsidRPr="009604B6">
        <w:rPr>
          <w:spacing w:val="-1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фотографий.</w:t>
      </w:r>
      <w:proofErr w:type="gramEnd"/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2022"/>
        </w:tabs>
        <w:ind w:right="1698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Далее обед в местном ресторане. </w:t>
      </w:r>
      <w:proofErr w:type="gramStart"/>
      <w:r w:rsidRPr="009604B6">
        <w:rPr>
          <w:sz w:val="20"/>
          <w:lang w:val="ru-RU"/>
        </w:rPr>
        <w:t>Один напиток включен (местного</w:t>
      </w:r>
      <w:proofErr w:type="gramEnd"/>
      <w:r w:rsidRPr="009604B6">
        <w:rPr>
          <w:sz w:val="20"/>
          <w:lang w:val="ru-RU"/>
        </w:rPr>
        <w:t xml:space="preserve"> производства и не</w:t>
      </w:r>
      <w:r w:rsidRPr="009604B6">
        <w:rPr>
          <w:spacing w:val="-10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коктейли)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983"/>
        </w:tabs>
        <w:spacing w:before="2"/>
        <w:ind w:right="1704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После обеда прогулка продолжается по современной части города, по Площади Революции, откуда открывается великолепный вид на Мемориал, </w:t>
      </w:r>
      <w:proofErr w:type="spellStart"/>
      <w:r w:rsidRPr="009604B6">
        <w:rPr>
          <w:sz w:val="20"/>
          <w:lang w:val="ru-RU"/>
        </w:rPr>
        <w:t>посвящ</w:t>
      </w:r>
      <w:r w:rsidRPr="009604B6">
        <w:rPr>
          <w:rFonts w:ascii="Arial" w:hAnsi="Arial"/>
          <w:sz w:val="20"/>
          <w:lang w:val="ru-RU"/>
        </w:rPr>
        <w:t>ѐ</w:t>
      </w:r>
      <w:proofErr w:type="spellEnd"/>
      <w:r w:rsidRPr="009604B6">
        <w:rPr>
          <w:rFonts w:ascii="Arial" w:hAnsi="Arial"/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нный</w:t>
      </w:r>
      <w:proofErr w:type="spellEnd"/>
      <w:r w:rsidRPr="009604B6">
        <w:rPr>
          <w:sz w:val="20"/>
          <w:lang w:val="ru-RU"/>
        </w:rPr>
        <w:t xml:space="preserve"> Национальному Герою Кубы Хосе Марти, Национальную</w:t>
      </w:r>
      <w:r w:rsidRPr="009604B6">
        <w:rPr>
          <w:spacing w:val="-30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Библиотеку и Национальный Театр. Время для</w:t>
      </w:r>
      <w:r w:rsidRPr="009604B6">
        <w:rPr>
          <w:spacing w:val="-14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фотографий.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2070"/>
        </w:tabs>
        <w:ind w:right="1700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Посещение улочки </w:t>
      </w:r>
      <w:proofErr w:type="spellStart"/>
      <w:r w:rsidRPr="009604B6">
        <w:rPr>
          <w:sz w:val="20"/>
          <w:lang w:val="ru-RU"/>
        </w:rPr>
        <w:t>Кальехон</w:t>
      </w:r>
      <w:proofErr w:type="spellEnd"/>
      <w:r w:rsidRPr="009604B6">
        <w:rPr>
          <w:sz w:val="20"/>
          <w:lang w:val="ru-RU"/>
        </w:rPr>
        <w:t>-де-</w:t>
      </w:r>
      <w:proofErr w:type="spellStart"/>
      <w:r w:rsidRPr="009604B6">
        <w:rPr>
          <w:sz w:val="20"/>
          <w:lang w:val="ru-RU"/>
        </w:rPr>
        <w:t>Аммель</w:t>
      </w:r>
      <w:proofErr w:type="spellEnd"/>
      <w:r w:rsidRPr="009604B6">
        <w:rPr>
          <w:sz w:val="20"/>
          <w:lang w:val="ru-RU"/>
        </w:rPr>
        <w:t>, которая представляет собой любопытное афро-кубинское святилище под открытым</w:t>
      </w:r>
      <w:r w:rsidRPr="009604B6">
        <w:rPr>
          <w:spacing w:val="-18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небом.</w:t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" w:line="245" w:lineRule="exact"/>
        <w:ind w:left="1877" w:hanging="175"/>
        <w:rPr>
          <w:sz w:val="20"/>
        </w:rPr>
      </w:pPr>
      <w:proofErr w:type="spellStart"/>
      <w:r>
        <w:rPr>
          <w:sz w:val="20"/>
        </w:rPr>
        <w:t>Возвращение</w:t>
      </w:r>
      <w:proofErr w:type="spellEnd"/>
      <w:r>
        <w:rPr>
          <w:sz w:val="20"/>
        </w:rPr>
        <w:t xml:space="preserve"> в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отель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45" w:lineRule="exact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Ужин в гостинице (либо свободное время при размещении в Частном</w:t>
      </w:r>
      <w:r w:rsidRPr="009604B6">
        <w:rPr>
          <w:spacing w:val="-18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Доме)</w:t>
      </w:r>
    </w:p>
    <w:p w:rsidR="0030785D" w:rsidRPr="009604B6" w:rsidRDefault="00C74A77">
      <w:pPr>
        <w:pStyle w:val="a3"/>
        <w:spacing w:before="10"/>
        <w:ind w:left="0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123190</wp:posOffset>
                </wp:positionV>
                <wp:extent cx="5437505" cy="436245"/>
                <wp:effectExtent l="0" t="0" r="0" b="254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3624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5D" w:rsidRPr="009604B6" w:rsidRDefault="003F5388">
                            <w:pPr>
                              <w:spacing w:before="4"/>
                              <w:ind w:left="28" w:right="1083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9604B6">
                              <w:rPr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3ий день: По следам Эрнеста Хэмингуэя в Гаване и Посещение Восточных пляжей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3.65pt;margin-top:9.7pt;width:428.15pt;height:3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" fillcolor="#c30" stroked="f">
                <v:textbox inset="0,0,0,0">
                  <w:txbxContent>
                    <w:p w:rsidR="0030785D" w:rsidRDefault="003F5388">
                      <w:pPr>
                        <w:spacing w:before="4"/>
                        <w:ind w:left="28" w:right="108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3ий день: По следам Эрнеста Хэмингуэя в Гаване и Посещение Восточных пляжей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78"/>
        </w:tabs>
        <w:spacing w:line="233" w:lineRule="exact"/>
        <w:ind w:left="1877" w:hanging="175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902"/>
        </w:tabs>
        <w:spacing w:before="23"/>
        <w:ind w:right="1696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Выезд в музей Усадьба </w:t>
      </w:r>
      <w:proofErr w:type="spellStart"/>
      <w:r w:rsidRPr="009604B6">
        <w:rPr>
          <w:sz w:val="20"/>
          <w:lang w:val="ru-RU"/>
        </w:rPr>
        <w:t>Вихия</w:t>
      </w:r>
      <w:proofErr w:type="spellEnd"/>
      <w:r w:rsidRPr="009604B6">
        <w:rPr>
          <w:sz w:val="20"/>
          <w:lang w:val="ru-RU"/>
        </w:rPr>
        <w:t>. По пути посещение отеля “</w:t>
      </w:r>
      <w:proofErr w:type="spellStart"/>
      <w:r w:rsidRPr="009604B6">
        <w:rPr>
          <w:sz w:val="20"/>
          <w:lang w:val="ru-RU"/>
        </w:rPr>
        <w:t>Амбос</w:t>
      </w:r>
      <w:proofErr w:type="spellEnd"/>
      <w:r w:rsidRPr="009604B6">
        <w:rPr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Мундос</w:t>
      </w:r>
      <w:proofErr w:type="spellEnd"/>
      <w:r w:rsidRPr="009604B6">
        <w:rPr>
          <w:sz w:val="20"/>
          <w:lang w:val="ru-RU"/>
        </w:rPr>
        <w:t xml:space="preserve">”, </w:t>
      </w:r>
      <w:r w:rsidRPr="009604B6">
        <w:rPr>
          <w:spacing w:val="2"/>
          <w:sz w:val="20"/>
          <w:lang w:val="ru-RU"/>
        </w:rPr>
        <w:t>Ба</w:t>
      </w:r>
      <w:proofErr w:type="gramStart"/>
      <w:r w:rsidRPr="009604B6">
        <w:rPr>
          <w:spacing w:val="2"/>
          <w:sz w:val="20"/>
          <w:lang w:val="ru-RU"/>
        </w:rPr>
        <w:t>р-</w:t>
      </w:r>
      <w:proofErr w:type="gramEnd"/>
      <w:r w:rsidRPr="009604B6">
        <w:rPr>
          <w:spacing w:val="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Ресторана «</w:t>
      </w:r>
      <w:proofErr w:type="spellStart"/>
      <w:r w:rsidRPr="009604B6">
        <w:rPr>
          <w:sz w:val="20"/>
          <w:lang w:val="ru-RU"/>
        </w:rPr>
        <w:t>Флоридита</w:t>
      </w:r>
      <w:proofErr w:type="spellEnd"/>
      <w:r w:rsidRPr="009604B6">
        <w:rPr>
          <w:sz w:val="20"/>
          <w:lang w:val="ru-RU"/>
        </w:rPr>
        <w:t>» и Бар-Ресторана «</w:t>
      </w:r>
      <w:proofErr w:type="spellStart"/>
      <w:r w:rsidRPr="009604B6">
        <w:rPr>
          <w:sz w:val="20"/>
          <w:lang w:val="ru-RU"/>
        </w:rPr>
        <w:t>Бодегита</w:t>
      </w:r>
      <w:proofErr w:type="spellEnd"/>
      <w:r w:rsidRPr="009604B6">
        <w:rPr>
          <w:sz w:val="20"/>
          <w:lang w:val="ru-RU"/>
        </w:rPr>
        <w:t xml:space="preserve"> дел </w:t>
      </w:r>
      <w:proofErr w:type="spellStart"/>
      <w:r w:rsidRPr="009604B6">
        <w:rPr>
          <w:sz w:val="20"/>
          <w:lang w:val="ru-RU"/>
        </w:rPr>
        <w:t>Медио</w:t>
      </w:r>
      <w:proofErr w:type="spellEnd"/>
      <w:r w:rsidRPr="009604B6">
        <w:rPr>
          <w:sz w:val="20"/>
          <w:lang w:val="ru-RU"/>
        </w:rPr>
        <w:t>» (коктейли не включены).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3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Переезд в музей Усадьба </w:t>
      </w:r>
      <w:proofErr w:type="spellStart"/>
      <w:proofErr w:type="gramStart"/>
      <w:r w:rsidRPr="009604B6">
        <w:rPr>
          <w:sz w:val="20"/>
          <w:lang w:val="ru-RU"/>
        </w:rPr>
        <w:t>Вихия</w:t>
      </w:r>
      <w:proofErr w:type="spellEnd"/>
      <w:proofErr w:type="gramEnd"/>
      <w:r w:rsidRPr="009604B6">
        <w:rPr>
          <w:sz w:val="20"/>
          <w:lang w:val="ru-RU"/>
        </w:rPr>
        <w:t xml:space="preserve"> где Хемингуэй жил 20</w:t>
      </w:r>
      <w:r w:rsidRPr="009604B6">
        <w:rPr>
          <w:spacing w:val="-1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лет.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6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Посещение</w:t>
      </w:r>
      <w:r w:rsidRPr="009604B6">
        <w:rPr>
          <w:spacing w:val="-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рыбачьего</w:t>
      </w:r>
      <w:r w:rsidRPr="009604B6">
        <w:rPr>
          <w:spacing w:val="-7"/>
          <w:sz w:val="20"/>
          <w:lang w:val="ru-RU"/>
        </w:rPr>
        <w:t xml:space="preserve"> </w:t>
      </w:r>
      <w:proofErr w:type="spellStart"/>
      <w:proofErr w:type="gramStart"/>
      <w:r w:rsidRPr="009604B6">
        <w:rPr>
          <w:sz w:val="20"/>
          <w:lang w:val="ru-RU"/>
        </w:rPr>
        <w:t>пос</w:t>
      </w:r>
      <w:proofErr w:type="gramEnd"/>
      <w:r w:rsidRPr="009604B6">
        <w:rPr>
          <w:sz w:val="20"/>
          <w:lang w:val="ru-RU"/>
        </w:rPr>
        <w:t>ѐлка</w:t>
      </w:r>
      <w:proofErr w:type="spellEnd"/>
      <w:r w:rsidRPr="009604B6">
        <w:rPr>
          <w:spacing w:val="-6"/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Кохимар</w:t>
      </w:r>
      <w:proofErr w:type="spellEnd"/>
      <w:r w:rsidRPr="009604B6">
        <w:rPr>
          <w:spacing w:val="-4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и</w:t>
      </w:r>
      <w:r w:rsidRPr="009604B6">
        <w:rPr>
          <w:spacing w:val="-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обед</w:t>
      </w:r>
      <w:r w:rsidRPr="009604B6">
        <w:rPr>
          <w:spacing w:val="-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в</w:t>
      </w:r>
      <w:r w:rsidRPr="009604B6">
        <w:rPr>
          <w:spacing w:val="-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ресторане</w:t>
      </w:r>
      <w:r w:rsidRPr="009604B6">
        <w:rPr>
          <w:spacing w:val="-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“Лас</w:t>
      </w:r>
      <w:r w:rsidRPr="009604B6">
        <w:rPr>
          <w:spacing w:val="-6"/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Террасас</w:t>
      </w:r>
      <w:proofErr w:type="spellEnd"/>
      <w:r w:rsidRPr="009604B6">
        <w:rPr>
          <w:sz w:val="20"/>
          <w:lang w:val="ru-RU"/>
        </w:rPr>
        <w:t>”.</w:t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3"/>
        <w:ind w:left="1877" w:hanging="175"/>
        <w:rPr>
          <w:sz w:val="20"/>
        </w:rPr>
      </w:pPr>
      <w:r w:rsidRPr="009604B6">
        <w:rPr>
          <w:sz w:val="20"/>
          <w:lang w:val="ru-RU"/>
        </w:rPr>
        <w:t xml:space="preserve">После обеда переезд в Восточные пляжи.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купание</w:t>
      </w:r>
      <w:proofErr w:type="spellEnd"/>
      <w:r>
        <w:rPr>
          <w:sz w:val="20"/>
        </w:rPr>
        <w:t>.</w:t>
      </w:r>
    </w:p>
    <w:p w:rsidR="0030785D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3"/>
        <w:ind w:left="1877" w:hanging="175"/>
        <w:rPr>
          <w:sz w:val="20"/>
        </w:rPr>
      </w:pPr>
      <w:proofErr w:type="spellStart"/>
      <w:r>
        <w:rPr>
          <w:sz w:val="20"/>
        </w:rPr>
        <w:t>Выезд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обратно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отель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2"/>
        </w:numPr>
        <w:tabs>
          <w:tab w:val="left" w:pos="1878"/>
        </w:tabs>
        <w:spacing w:before="23"/>
        <w:ind w:left="1877" w:hanging="175"/>
        <w:rPr>
          <w:sz w:val="20"/>
          <w:lang w:val="ru-RU"/>
        </w:rPr>
      </w:pPr>
      <w:r w:rsidRPr="009604B6">
        <w:rPr>
          <w:sz w:val="20"/>
          <w:lang w:val="ru-RU"/>
        </w:rPr>
        <w:t>Ужин в отеле (либо свободное время при размещении в Частном</w:t>
      </w:r>
      <w:r w:rsidRPr="009604B6">
        <w:rPr>
          <w:spacing w:val="-18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Доме)</w:t>
      </w:r>
    </w:p>
    <w:p w:rsidR="0030785D" w:rsidRPr="009604B6" w:rsidRDefault="0030785D">
      <w:pPr>
        <w:jc w:val="both"/>
        <w:rPr>
          <w:sz w:val="20"/>
          <w:lang w:val="ru-RU"/>
        </w:rPr>
        <w:sectPr w:rsidR="0030785D" w:rsidRPr="009604B6" w:rsidSect="009604B6">
          <w:headerReference w:type="default" r:id="rId9"/>
          <w:footerReference w:type="default" r:id="rId10"/>
          <w:type w:val="continuous"/>
          <w:pgSz w:w="11910" w:h="16840"/>
          <w:pgMar w:top="0" w:right="0" w:bottom="1340" w:left="0" w:header="1040" w:footer="1158" w:gutter="0"/>
          <w:cols w:space="720"/>
        </w:sectPr>
      </w:pP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9604B6">
      <w:pPr>
        <w:pStyle w:val="a3"/>
        <w:ind w:left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107315</wp:posOffset>
                </wp:positionV>
                <wp:extent cx="5437505" cy="436245"/>
                <wp:effectExtent l="0" t="0" r="0" b="190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3624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5D" w:rsidRPr="009604B6" w:rsidRDefault="003F5388">
                            <w:pPr>
                              <w:spacing w:before="4"/>
                              <w:ind w:left="28" w:right="1253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9604B6">
                              <w:rPr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4ый день : Гавана-Санта Клара-Санкти Спиритус- Тринидад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83.35pt;margin-top:8.45pt;width:428.15pt;height:34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" fillcolor="#c30" stroked="f">
                <v:textbox inset="0,0,0,0">
                  <w:txbxContent>
                    <w:p w:rsidR="0030785D" w:rsidRPr="009604B6" w:rsidRDefault="003F5388">
                      <w:pPr>
                        <w:spacing w:before="4"/>
                        <w:ind w:left="28" w:right="1253"/>
                        <w:rPr>
                          <w:b/>
                          <w:sz w:val="28"/>
                          <w:lang w:val="ru-RU"/>
                        </w:rPr>
                      </w:pPr>
                      <w:r w:rsidRPr="009604B6">
                        <w:rPr>
                          <w:b/>
                          <w:color w:val="FFFFFF"/>
                          <w:sz w:val="28"/>
                          <w:lang w:val="ru-RU"/>
                        </w:rPr>
                        <w:t>4ый день : Гавана-Санта Клара-Санкти Спиритус- Тринидад</w:t>
                      </w:r>
                    </w:p>
                  </w:txbxContent>
                </v:textbox>
              </v:shape>
            </w:pict>
          </mc:Fallback>
        </mc:AlternateContent>
      </w: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30785D">
      <w:pPr>
        <w:pStyle w:val="a3"/>
        <w:spacing w:before="8"/>
        <w:ind w:left="0"/>
        <w:rPr>
          <w:sz w:val="24"/>
          <w:lang w:val="ru-RU"/>
        </w:rPr>
      </w:pP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63"/>
        <w:ind w:firstLine="0"/>
        <w:jc w:val="left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jc w:val="left"/>
        <w:rPr>
          <w:sz w:val="20"/>
        </w:rPr>
      </w:pPr>
      <w:proofErr w:type="spellStart"/>
      <w:r>
        <w:rPr>
          <w:sz w:val="20"/>
        </w:rPr>
        <w:t>Выезд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город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Тринидад</w:t>
      </w:r>
      <w:proofErr w:type="spellEnd"/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3"/>
        <w:ind w:right="1708" w:firstLine="0"/>
        <w:jc w:val="left"/>
        <w:rPr>
          <w:sz w:val="20"/>
        </w:rPr>
      </w:pPr>
      <w:r w:rsidRPr="009604B6">
        <w:rPr>
          <w:sz w:val="20"/>
          <w:lang w:val="ru-RU"/>
        </w:rPr>
        <w:t xml:space="preserve">Экскурсия по городу Санта Клара с посещением Площади Революции Санта Клара им. </w:t>
      </w:r>
      <w:proofErr w:type="spellStart"/>
      <w:r>
        <w:rPr>
          <w:sz w:val="20"/>
        </w:rPr>
        <w:t>Че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Гевара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фотографий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8"/>
        <w:ind w:right="1703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Обед в местном ресторане. Один напиток </w:t>
      </w:r>
      <w:proofErr w:type="spellStart"/>
      <w:r w:rsidRPr="009604B6">
        <w:rPr>
          <w:sz w:val="20"/>
          <w:lang w:val="ru-RU"/>
        </w:rPr>
        <w:t>включ</w:t>
      </w:r>
      <w:r w:rsidRPr="009604B6">
        <w:rPr>
          <w:rFonts w:ascii="Arial" w:hAnsi="Arial"/>
          <w:sz w:val="20"/>
          <w:lang w:val="ru-RU"/>
        </w:rPr>
        <w:t>ѐ</w:t>
      </w:r>
      <w:r w:rsidRPr="009604B6">
        <w:rPr>
          <w:sz w:val="20"/>
          <w:lang w:val="ru-RU"/>
        </w:rPr>
        <w:t>н</w:t>
      </w:r>
      <w:proofErr w:type="spellEnd"/>
      <w:r w:rsidRPr="009604B6">
        <w:rPr>
          <w:sz w:val="20"/>
          <w:lang w:val="ru-RU"/>
        </w:rPr>
        <w:t xml:space="preserve"> (местного производства и не коктейли)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После обеда переезд в город Санти </w:t>
      </w:r>
      <w:proofErr w:type="spellStart"/>
      <w:r w:rsidRPr="009604B6">
        <w:rPr>
          <w:sz w:val="20"/>
          <w:lang w:val="ru-RU"/>
        </w:rPr>
        <w:t>Спиритус</w:t>
      </w:r>
      <w:proofErr w:type="spellEnd"/>
      <w:r w:rsidRPr="009604B6">
        <w:rPr>
          <w:sz w:val="20"/>
          <w:lang w:val="ru-RU"/>
        </w:rPr>
        <w:t>, обзорная экскурсия по</w:t>
      </w:r>
      <w:r w:rsidRPr="009604B6">
        <w:rPr>
          <w:spacing w:val="-25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городу.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>Прие</w:t>
      </w:r>
      <w:proofErr w:type="gramStart"/>
      <w:r w:rsidRPr="009604B6">
        <w:rPr>
          <w:sz w:val="20"/>
          <w:lang w:val="ru-RU"/>
        </w:rPr>
        <w:t>зд</w:t>
      </w:r>
      <w:r w:rsidRPr="009604B6">
        <w:rPr>
          <w:spacing w:val="39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в</w:t>
      </w:r>
      <w:r w:rsidRPr="009604B6">
        <w:rPr>
          <w:spacing w:val="4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Тр</w:t>
      </w:r>
      <w:proofErr w:type="gramEnd"/>
      <w:r w:rsidRPr="009604B6">
        <w:rPr>
          <w:sz w:val="20"/>
          <w:lang w:val="ru-RU"/>
        </w:rPr>
        <w:t>инидад,</w:t>
      </w:r>
      <w:r w:rsidRPr="009604B6">
        <w:rPr>
          <w:spacing w:val="40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Размещение</w:t>
      </w:r>
      <w:r w:rsidRPr="009604B6">
        <w:rPr>
          <w:spacing w:val="40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и</w:t>
      </w:r>
      <w:r w:rsidRPr="009604B6">
        <w:rPr>
          <w:spacing w:val="4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ужин</w:t>
      </w:r>
      <w:r w:rsidRPr="009604B6">
        <w:rPr>
          <w:spacing w:val="41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в</w:t>
      </w:r>
      <w:r w:rsidRPr="009604B6">
        <w:rPr>
          <w:spacing w:val="40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гостинице</w:t>
      </w:r>
      <w:r w:rsidRPr="009604B6">
        <w:rPr>
          <w:spacing w:val="45"/>
          <w:sz w:val="20"/>
          <w:lang w:val="ru-RU"/>
        </w:rPr>
        <w:t xml:space="preserve"> </w:t>
      </w:r>
      <w:r>
        <w:rPr>
          <w:sz w:val="20"/>
        </w:rPr>
        <w:t>BRISAS</w:t>
      </w:r>
      <w:r w:rsidRPr="009604B6">
        <w:rPr>
          <w:spacing w:val="42"/>
          <w:sz w:val="20"/>
          <w:lang w:val="ru-RU"/>
        </w:rPr>
        <w:t xml:space="preserve"> </w:t>
      </w:r>
      <w:r>
        <w:rPr>
          <w:sz w:val="20"/>
        </w:rPr>
        <w:t>TRINIDAD</w:t>
      </w:r>
      <w:r w:rsidRPr="009604B6">
        <w:rPr>
          <w:spacing w:val="43"/>
          <w:sz w:val="20"/>
          <w:lang w:val="ru-RU"/>
        </w:rPr>
        <w:t xml:space="preserve"> </w:t>
      </w:r>
      <w:r>
        <w:rPr>
          <w:sz w:val="20"/>
        </w:rPr>
        <w:t>DEL</w:t>
      </w:r>
      <w:r w:rsidRPr="009604B6">
        <w:rPr>
          <w:spacing w:val="40"/>
          <w:sz w:val="20"/>
          <w:lang w:val="ru-RU"/>
        </w:rPr>
        <w:t xml:space="preserve"> </w:t>
      </w:r>
      <w:r>
        <w:rPr>
          <w:sz w:val="20"/>
        </w:rPr>
        <w:t>MAR</w:t>
      </w:r>
    </w:p>
    <w:p w:rsidR="0030785D" w:rsidRPr="009604B6" w:rsidRDefault="003F5388">
      <w:pPr>
        <w:pStyle w:val="a3"/>
        <w:spacing w:before="2"/>
        <w:rPr>
          <w:lang w:val="ru-RU"/>
        </w:rPr>
      </w:pPr>
      <w:r w:rsidRPr="009604B6">
        <w:rPr>
          <w:lang w:val="ru-RU"/>
        </w:rPr>
        <w:t>«</w:t>
      </w:r>
      <w:proofErr w:type="spellStart"/>
      <w:r w:rsidRPr="009604B6">
        <w:rPr>
          <w:lang w:val="ru-RU"/>
        </w:rPr>
        <w:t>всѐ</w:t>
      </w:r>
      <w:proofErr w:type="spellEnd"/>
      <w:r w:rsidRPr="009604B6">
        <w:rPr>
          <w:lang w:val="ru-RU"/>
        </w:rPr>
        <w:t xml:space="preserve"> включено», либо размещение в ЧАСТНОМ ДОМЕ на завтраках.</w:t>
      </w:r>
    </w:p>
    <w:p w:rsidR="0030785D" w:rsidRPr="009604B6" w:rsidRDefault="0030785D">
      <w:pPr>
        <w:pStyle w:val="a3"/>
        <w:spacing w:before="2"/>
        <w:ind w:left="0"/>
        <w:rPr>
          <w:sz w:val="18"/>
          <w:lang w:val="ru-RU"/>
        </w:rPr>
      </w:pPr>
    </w:p>
    <w:p w:rsidR="0030785D" w:rsidRDefault="003F5388">
      <w:pPr>
        <w:pStyle w:val="1"/>
        <w:tabs>
          <w:tab w:val="left" w:pos="10235"/>
        </w:tabs>
        <w:spacing w:before="49"/>
        <w:jc w:val="left"/>
      </w:pPr>
      <w:r>
        <w:rPr>
          <w:color w:val="FFFFFF"/>
          <w:shd w:val="clear" w:color="auto" w:fill="CC3300"/>
        </w:rPr>
        <w:t xml:space="preserve">5ый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3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Тринидад</w:t>
      </w:r>
      <w:proofErr w:type="spellEnd"/>
      <w:r>
        <w:rPr>
          <w:color w:val="FFFFFF"/>
          <w:shd w:val="clear" w:color="auto" w:fill="CC3300"/>
        </w:rPr>
        <w:tab/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line="243" w:lineRule="exact"/>
        <w:ind w:left="1843" w:hanging="141"/>
        <w:jc w:val="left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right="1706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Выезд в город </w:t>
      </w:r>
      <w:proofErr w:type="gramStart"/>
      <w:r w:rsidRPr="009604B6">
        <w:rPr>
          <w:sz w:val="20"/>
          <w:lang w:val="ru-RU"/>
        </w:rPr>
        <w:t>Тринидад, основанный в 1514 году и объявлен</w:t>
      </w:r>
      <w:proofErr w:type="gramEnd"/>
      <w:r w:rsidRPr="009604B6">
        <w:rPr>
          <w:sz w:val="20"/>
          <w:lang w:val="ru-RU"/>
        </w:rPr>
        <w:t xml:space="preserve"> ЮНЕСКО Культурным Достоянием</w:t>
      </w:r>
      <w:r w:rsidRPr="009604B6">
        <w:rPr>
          <w:spacing w:val="-6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Человечества.</w:t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jc w:val="left"/>
        <w:rPr>
          <w:sz w:val="20"/>
        </w:rPr>
      </w:pPr>
      <w:proofErr w:type="spellStart"/>
      <w:r>
        <w:rPr>
          <w:sz w:val="20"/>
        </w:rPr>
        <w:t>Прогулка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историческому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центру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  <w:tab w:val="left" w:pos="3309"/>
          <w:tab w:val="left" w:pos="4091"/>
          <w:tab w:val="left" w:pos="4604"/>
          <w:tab w:val="left" w:pos="6065"/>
          <w:tab w:val="left" w:pos="6623"/>
          <w:tab w:val="left" w:pos="8010"/>
          <w:tab w:val="left" w:pos="9212"/>
        </w:tabs>
        <w:spacing w:before="21"/>
        <w:ind w:right="1705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>Посещение</w:t>
      </w:r>
      <w:r w:rsidRPr="009604B6">
        <w:rPr>
          <w:sz w:val="20"/>
          <w:lang w:val="ru-RU"/>
        </w:rPr>
        <w:tab/>
        <w:t>бара</w:t>
      </w:r>
      <w:r w:rsidRPr="009604B6">
        <w:rPr>
          <w:sz w:val="20"/>
          <w:lang w:val="ru-RU"/>
        </w:rPr>
        <w:tab/>
        <w:t>Ла</w:t>
      </w:r>
      <w:r w:rsidRPr="009604B6">
        <w:rPr>
          <w:sz w:val="20"/>
          <w:lang w:val="ru-RU"/>
        </w:rPr>
        <w:tab/>
      </w:r>
      <w:proofErr w:type="spellStart"/>
      <w:r w:rsidRPr="009604B6">
        <w:rPr>
          <w:sz w:val="20"/>
          <w:lang w:val="ru-RU"/>
        </w:rPr>
        <w:t>Канчанчара</w:t>
      </w:r>
      <w:proofErr w:type="spellEnd"/>
      <w:r w:rsidRPr="009604B6">
        <w:rPr>
          <w:sz w:val="20"/>
          <w:lang w:val="ru-RU"/>
        </w:rPr>
        <w:tab/>
        <w:t>для</w:t>
      </w:r>
      <w:r w:rsidRPr="009604B6">
        <w:rPr>
          <w:sz w:val="20"/>
          <w:lang w:val="ru-RU"/>
        </w:rPr>
        <w:tab/>
        <w:t>дегустации</w:t>
      </w:r>
      <w:r w:rsidRPr="009604B6">
        <w:rPr>
          <w:sz w:val="20"/>
          <w:lang w:val="ru-RU"/>
        </w:rPr>
        <w:tab/>
        <w:t>местного</w:t>
      </w:r>
      <w:r w:rsidRPr="009604B6">
        <w:rPr>
          <w:sz w:val="20"/>
          <w:lang w:val="ru-RU"/>
        </w:rPr>
        <w:tab/>
        <w:t xml:space="preserve">типичного </w:t>
      </w:r>
      <w:proofErr w:type="spellStart"/>
      <w:r w:rsidRPr="009604B6">
        <w:rPr>
          <w:sz w:val="20"/>
          <w:lang w:val="ru-RU"/>
        </w:rPr>
        <w:t>одноим</w:t>
      </w:r>
      <w:r w:rsidRPr="009604B6">
        <w:rPr>
          <w:rFonts w:ascii="Arial" w:hAnsi="Arial"/>
          <w:sz w:val="20"/>
          <w:lang w:val="ru-RU"/>
        </w:rPr>
        <w:t>ѐ</w:t>
      </w:r>
      <w:r w:rsidRPr="009604B6">
        <w:rPr>
          <w:sz w:val="20"/>
          <w:lang w:val="ru-RU"/>
        </w:rPr>
        <w:t>нного</w:t>
      </w:r>
      <w:proofErr w:type="spellEnd"/>
      <w:r w:rsidRPr="009604B6">
        <w:rPr>
          <w:spacing w:val="-5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коктейля.</w:t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3"/>
        <w:ind w:left="1843" w:hanging="141"/>
        <w:jc w:val="left"/>
        <w:rPr>
          <w:sz w:val="20"/>
        </w:rPr>
      </w:pPr>
      <w:proofErr w:type="spellStart"/>
      <w:r>
        <w:rPr>
          <w:sz w:val="20"/>
        </w:rPr>
        <w:t>Посещение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местного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музея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 w:line="242" w:lineRule="auto"/>
        <w:ind w:right="1703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Обед в местном ресторане. Один напиток </w:t>
      </w:r>
      <w:proofErr w:type="spellStart"/>
      <w:r w:rsidRPr="009604B6">
        <w:rPr>
          <w:sz w:val="20"/>
          <w:lang w:val="ru-RU"/>
        </w:rPr>
        <w:t>включ</w:t>
      </w:r>
      <w:r w:rsidRPr="009604B6">
        <w:rPr>
          <w:rFonts w:ascii="Arial" w:hAnsi="Arial"/>
          <w:sz w:val="20"/>
          <w:lang w:val="ru-RU"/>
        </w:rPr>
        <w:t>ѐ</w:t>
      </w:r>
      <w:r w:rsidRPr="009604B6">
        <w:rPr>
          <w:sz w:val="20"/>
          <w:lang w:val="ru-RU"/>
        </w:rPr>
        <w:t>н</w:t>
      </w:r>
      <w:proofErr w:type="spellEnd"/>
      <w:r w:rsidRPr="009604B6">
        <w:rPr>
          <w:sz w:val="20"/>
          <w:lang w:val="ru-RU"/>
        </w:rPr>
        <w:t xml:space="preserve"> (местного производства и не коктейли)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6"/>
        <w:ind w:left="1843" w:hanging="141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>Возвращение в гостиницу. Свободное время для пляжного</w:t>
      </w:r>
      <w:r w:rsidRPr="009604B6">
        <w:rPr>
          <w:spacing w:val="-14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отдыха.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3"/>
        <w:ind w:left="1843" w:hanging="141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>Ужин в гостинице (либо свободное время при размещении в Частном</w:t>
      </w:r>
      <w:r w:rsidRPr="009604B6">
        <w:rPr>
          <w:spacing w:val="-21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Доме)</w:t>
      </w:r>
    </w:p>
    <w:p w:rsidR="0030785D" w:rsidRPr="009604B6" w:rsidRDefault="0030785D">
      <w:pPr>
        <w:pStyle w:val="a3"/>
        <w:spacing w:before="3"/>
        <w:ind w:left="0"/>
        <w:rPr>
          <w:sz w:val="16"/>
          <w:lang w:val="ru-RU"/>
        </w:rPr>
      </w:pPr>
    </w:p>
    <w:p w:rsidR="0030785D" w:rsidRDefault="003F5388">
      <w:pPr>
        <w:pStyle w:val="1"/>
        <w:tabs>
          <w:tab w:val="left" w:pos="10235"/>
        </w:tabs>
        <w:ind w:left="1673"/>
      </w:pPr>
      <w:r w:rsidRPr="009604B6">
        <w:rPr>
          <w:rFonts w:ascii="Times New Roman" w:hAnsi="Times New Roman"/>
          <w:b w:val="0"/>
          <w:color w:val="FFFFFF"/>
          <w:shd w:val="clear" w:color="auto" w:fill="CC3300"/>
          <w:lang w:val="ru-RU"/>
        </w:rPr>
        <w:t xml:space="preserve"> </w:t>
      </w:r>
      <w:r w:rsidRPr="009604B6">
        <w:rPr>
          <w:rFonts w:ascii="Times New Roman" w:hAnsi="Times New Roman"/>
          <w:b w:val="0"/>
          <w:color w:val="FFFFFF"/>
          <w:spacing w:val="-33"/>
          <w:shd w:val="clear" w:color="auto" w:fill="CC3300"/>
          <w:lang w:val="ru-RU"/>
        </w:rPr>
        <w:t xml:space="preserve"> </w:t>
      </w:r>
      <w:r>
        <w:rPr>
          <w:color w:val="FFFFFF"/>
          <w:shd w:val="clear" w:color="auto" w:fill="CC3300"/>
        </w:rPr>
        <w:t xml:space="preserve">6ой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7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Тринидад-Сьенфуэгос</w:t>
      </w:r>
      <w:proofErr w:type="spellEnd"/>
      <w:r>
        <w:rPr>
          <w:color w:val="FFFFFF"/>
          <w:shd w:val="clear" w:color="auto" w:fill="CC3300"/>
        </w:rPr>
        <w:tab/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line="243" w:lineRule="exact"/>
        <w:ind w:left="1843" w:hanging="141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 w:line="244" w:lineRule="auto"/>
        <w:ind w:right="1706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Выезд в город </w:t>
      </w:r>
      <w:proofErr w:type="spellStart"/>
      <w:r w:rsidRPr="009604B6">
        <w:rPr>
          <w:sz w:val="20"/>
          <w:lang w:val="ru-RU"/>
        </w:rPr>
        <w:t>Сьенфуэгос</w:t>
      </w:r>
      <w:proofErr w:type="spellEnd"/>
      <w:r w:rsidRPr="009604B6">
        <w:rPr>
          <w:sz w:val="20"/>
          <w:lang w:val="ru-RU"/>
        </w:rPr>
        <w:t>, основанный французами в 1819 году и объявлен ЮНЕСКО Культурным Достоянием</w:t>
      </w:r>
      <w:r w:rsidRPr="009604B6">
        <w:rPr>
          <w:spacing w:val="-11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Человечества.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4"/>
        <w:ind w:right="1700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По пути экскурсия в Эл </w:t>
      </w:r>
      <w:proofErr w:type="spellStart"/>
      <w:r w:rsidRPr="009604B6">
        <w:rPr>
          <w:sz w:val="20"/>
          <w:lang w:val="ru-RU"/>
        </w:rPr>
        <w:t>Кубано</w:t>
      </w:r>
      <w:proofErr w:type="spellEnd"/>
      <w:r w:rsidRPr="009604B6">
        <w:rPr>
          <w:sz w:val="20"/>
          <w:lang w:val="ru-RU"/>
        </w:rPr>
        <w:t xml:space="preserve">, один из местных горных натуральных парков, где сможете проводить время в контакте с </w:t>
      </w:r>
      <w:proofErr w:type="spellStart"/>
      <w:r w:rsidRPr="009604B6">
        <w:rPr>
          <w:sz w:val="20"/>
          <w:lang w:val="ru-RU"/>
        </w:rPr>
        <w:t>притодой</w:t>
      </w:r>
      <w:proofErr w:type="spellEnd"/>
      <w:r w:rsidRPr="009604B6">
        <w:rPr>
          <w:sz w:val="20"/>
          <w:lang w:val="ru-RU"/>
        </w:rPr>
        <w:t>, оценивая флору и фауну района; купаться в горных бассейнах и в</w:t>
      </w:r>
      <w:r w:rsidRPr="009604B6">
        <w:rPr>
          <w:spacing w:val="-2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водопаде.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 w:line="242" w:lineRule="auto"/>
        <w:ind w:right="1703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Обед в местном ресторане. Один напиток </w:t>
      </w:r>
      <w:proofErr w:type="spellStart"/>
      <w:r w:rsidRPr="009604B6">
        <w:rPr>
          <w:sz w:val="20"/>
          <w:lang w:val="ru-RU"/>
        </w:rPr>
        <w:t>включ</w:t>
      </w:r>
      <w:r w:rsidRPr="009604B6">
        <w:rPr>
          <w:rFonts w:ascii="Arial" w:hAnsi="Arial"/>
          <w:sz w:val="20"/>
          <w:lang w:val="ru-RU"/>
        </w:rPr>
        <w:t>ѐ</w:t>
      </w:r>
      <w:r w:rsidRPr="009604B6">
        <w:rPr>
          <w:sz w:val="20"/>
          <w:lang w:val="ru-RU"/>
        </w:rPr>
        <w:t>н</w:t>
      </w:r>
      <w:proofErr w:type="spellEnd"/>
      <w:r w:rsidRPr="009604B6">
        <w:rPr>
          <w:sz w:val="20"/>
          <w:lang w:val="ru-RU"/>
        </w:rPr>
        <w:t xml:space="preserve"> (местного производства и не коктейли)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6"/>
        <w:ind w:right="1704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 xml:space="preserve">После обеда отъезд в Ботанический сад Соледад на территории провинции </w:t>
      </w:r>
      <w:proofErr w:type="spellStart"/>
      <w:r w:rsidRPr="009604B6">
        <w:rPr>
          <w:sz w:val="20"/>
          <w:lang w:val="ru-RU"/>
        </w:rPr>
        <w:t>Сьенфуэгос</w:t>
      </w:r>
      <w:proofErr w:type="spellEnd"/>
      <w:r w:rsidRPr="009604B6">
        <w:rPr>
          <w:sz w:val="20"/>
          <w:lang w:val="ru-RU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rPr>
          <w:sz w:val="20"/>
          <w:lang w:val="ru-RU"/>
        </w:rPr>
      </w:pPr>
      <w:r w:rsidRPr="009604B6">
        <w:rPr>
          <w:sz w:val="20"/>
          <w:lang w:val="ru-RU"/>
        </w:rPr>
        <w:t xml:space="preserve">Размещение в гостинице </w:t>
      </w:r>
      <w:r>
        <w:rPr>
          <w:sz w:val="20"/>
        </w:rPr>
        <w:t>UNION</w:t>
      </w:r>
      <w:r w:rsidRPr="009604B6">
        <w:rPr>
          <w:sz w:val="20"/>
          <w:lang w:val="ru-RU"/>
        </w:rPr>
        <w:t xml:space="preserve"> или</w:t>
      </w:r>
      <w:r w:rsidRPr="009604B6">
        <w:rPr>
          <w:spacing w:val="-11"/>
          <w:sz w:val="20"/>
          <w:lang w:val="ru-RU"/>
        </w:rPr>
        <w:t xml:space="preserve"> </w:t>
      </w:r>
      <w:r>
        <w:rPr>
          <w:sz w:val="20"/>
        </w:rPr>
        <w:t>JAGUA</w:t>
      </w:r>
      <w:r w:rsidRPr="009604B6">
        <w:rPr>
          <w:sz w:val="20"/>
          <w:lang w:val="ru-RU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left="1843" w:hanging="141"/>
        <w:rPr>
          <w:sz w:val="20"/>
          <w:lang w:val="ru-RU"/>
        </w:rPr>
      </w:pPr>
      <w:r w:rsidRPr="009604B6">
        <w:rPr>
          <w:sz w:val="20"/>
          <w:lang w:val="ru-RU"/>
        </w:rPr>
        <w:t>Ужин в гостинице (либо свободное время при размещении в Частном</w:t>
      </w:r>
      <w:r w:rsidRPr="009604B6">
        <w:rPr>
          <w:spacing w:val="-21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Доме)</w:t>
      </w:r>
    </w:p>
    <w:p w:rsidR="0030785D" w:rsidRPr="009604B6" w:rsidRDefault="0030785D">
      <w:pPr>
        <w:jc w:val="both"/>
        <w:rPr>
          <w:sz w:val="20"/>
          <w:lang w:val="ru-RU"/>
        </w:rPr>
        <w:sectPr w:rsidR="0030785D" w:rsidRPr="009604B6">
          <w:pgSz w:w="11910" w:h="16840"/>
          <w:pgMar w:top="1320" w:right="0" w:bottom="1340" w:left="0" w:header="1040" w:footer="1158" w:gutter="0"/>
          <w:cols w:space="720"/>
        </w:sectPr>
      </w:pPr>
    </w:p>
    <w:p w:rsidR="0030785D" w:rsidRPr="009604B6" w:rsidRDefault="0030785D">
      <w:pPr>
        <w:pStyle w:val="a3"/>
        <w:ind w:left="0"/>
        <w:rPr>
          <w:lang w:val="ru-RU"/>
        </w:rPr>
      </w:pPr>
      <w:bookmarkStart w:id="0" w:name="_GoBack"/>
      <w:bookmarkEnd w:id="0"/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Default="003F5388">
      <w:pPr>
        <w:pStyle w:val="1"/>
        <w:tabs>
          <w:tab w:val="left" w:pos="10235"/>
        </w:tabs>
        <w:spacing w:before="175"/>
      </w:pPr>
      <w:r>
        <w:rPr>
          <w:color w:val="FFFFFF"/>
          <w:shd w:val="clear" w:color="auto" w:fill="CC3300"/>
        </w:rPr>
        <w:t xml:space="preserve">7ой </w:t>
      </w:r>
      <w:proofErr w:type="spellStart"/>
      <w:r>
        <w:rPr>
          <w:color w:val="FFFFFF"/>
          <w:shd w:val="clear" w:color="auto" w:fill="CC3300"/>
        </w:rPr>
        <w:t>день</w:t>
      </w:r>
      <w:proofErr w:type="spellEnd"/>
      <w:r>
        <w:rPr>
          <w:color w:val="FFFFFF"/>
          <w:shd w:val="clear" w:color="auto" w:fill="CC3300"/>
        </w:rPr>
        <w:t>:</w:t>
      </w:r>
      <w:r>
        <w:rPr>
          <w:color w:val="FFFFFF"/>
          <w:spacing w:val="-2"/>
          <w:shd w:val="clear" w:color="auto" w:fill="CC3300"/>
        </w:rPr>
        <w:t xml:space="preserve"> </w:t>
      </w:r>
      <w:proofErr w:type="spellStart"/>
      <w:r>
        <w:rPr>
          <w:color w:val="FFFFFF"/>
          <w:shd w:val="clear" w:color="auto" w:fill="CC3300"/>
        </w:rPr>
        <w:t>Сьенфуэгос-Варадеро</w:t>
      </w:r>
      <w:proofErr w:type="spellEnd"/>
      <w:r>
        <w:rPr>
          <w:color w:val="FFFFFF"/>
          <w:shd w:val="clear" w:color="auto" w:fill="CC3300"/>
        </w:rPr>
        <w:tab/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line="243" w:lineRule="exact"/>
        <w:ind w:left="1843" w:hanging="141"/>
        <w:rPr>
          <w:sz w:val="20"/>
        </w:rPr>
      </w:pPr>
      <w:proofErr w:type="spellStart"/>
      <w:r>
        <w:rPr>
          <w:sz w:val="20"/>
        </w:rPr>
        <w:t>Завтрак</w:t>
      </w:r>
      <w:proofErr w:type="spellEnd"/>
      <w:r>
        <w:rPr>
          <w:sz w:val="20"/>
        </w:rPr>
        <w:t xml:space="preserve"> в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отеле</w:t>
      </w:r>
      <w:proofErr w:type="spellEnd"/>
      <w:r>
        <w:rPr>
          <w:sz w:val="20"/>
        </w:rPr>
        <w:t>.</w:t>
      </w:r>
    </w:p>
    <w:p w:rsidR="0030785D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right="1705" w:firstLine="0"/>
        <w:rPr>
          <w:sz w:val="20"/>
        </w:rPr>
      </w:pPr>
      <w:r w:rsidRPr="009604B6">
        <w:rPr>
          <w:sz w:val="20"/>
          <w:lang w:val="ru-RU"/>
        </w:rPr>
        <w:t xml:space="preserve">Прогулка по местной центральной аллеи, так называемой Прадо, часть которой занимает набережная, и </w:t>
      </w:r>
      <w:proofErr w:type="gramStart"/>
      <w:r w:rsidRPr="009604B6">
        <w:rPr>
          <w:sz w:val="20"/>
          <w:lang w:val="ru-RU"/>
        </w:rPr>
        <w:t>от</w:t>
      </w:r>
      <w:proofErr w:type="gramEnd"/>
      <w:r w:rsidRPr="009604B6">
        <w:rPr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не</w:t>
      </w:r>
      <w:r w:rsidRPr="009604B6">
        <w:rPr>
          <w:rFonts w:ascii="Arial" w:hAnsi="Arial"/>
          <w:sz w:val="20"/>
          <w:lang w:val="ru-RU"/>
        </w:rPr>
        <w:t>ѐ</w:t>
      </w:r>
      <w:proofErr w:type="spellEnd"/>
      <w:r w:rsidRPr="009604B6">
        <w:rPr>
          <w:rFonts w:ascii="Arial" w:hAnsi="Arial"/>
          <w:sz w:val="20"/>
          <w:lang w:val="ru-RU"/>
        </w:rPr>
        <w:t xml:space="preserve"> </w:t>
      </w:r>
      <w:proofErr w:type="gramStart"/>
      <w:r w:rsidRPr="009604B6">
        <w:rPr>
          <w:sz w:val="20"/>
          <w:lang w:val="ru-RU"/>
        </w:rPr>
        <w:t>по</w:t>
      </w:r>
      <w:proofErr w:type="gramEnd"/>
      <w:r w:rsidRPr="009604B6">
        <w:rPr>
          <w:sz w:val="20"/>
          <w:lang w:val="ru-RU"/>
        </w:rPr>
        <w:t xml:space="preserve"> бульвару до парка им. </w:t>
      </w:r>
      <w:proofErr w:type="spellStart"/>
      <w:r>
        <w:rPr>
          <w:sz w:val="20"/>
        </w:rPr>
        <w:t>Хосе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Марти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основан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город</w:t>
      </w:r>
      <w:proofErr w:type="spellEnd"/>
      <w:r>
        <w:rPr>
          <w:sz w:val="20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1"/>
        <w:ind w:right="1702" w:firstLine="0"/>
        <w:rPr>
          <w:sz w:val="20"/>
          <w:lang w:val="ru-RU"/>
        </w:rPr>
      </w:pPr>
      <w:r w:rsidRPr="009604B6">
        <w:rPr>
          <w:sz w:val="20"/>
          <w:lang w:val="ru-RU"/>
        </w:rPr>
        <w:t>Посещение местного театра им. Томас Терри, являющийся Национальным Монументом.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8" w:line="242" w:lineRule="auto"/>
        <w:ind w:right="1699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Морская прогулка по бухте, откуда </w:t>
      </w:r>
      <w:proofErr w:type="spellStart"/>
      <w:r w:rsidRPr="009604B6">
        <w:rPr>
          <w:sz w:val="20"/>
          <w:lang w:val="ru-RU"/>
        </w:rPr>
        <w:t>Сьенфуэгос</w:t>
      </w:r>
      <w:proofErr w:type="spellEnd"/>
      <w:r w:rsidRPr="009604B6">
        <w:rPr>
          <w:sz w:val="20"/>
          <w:lang w:val="ru-RU"/>
        </w:rPr>
        <w:t xml:space="preserve"> открывается перед глазами могущим приморским городом, в течение которой можно будет за доплату дегустировать местные напитки и</w:t>
      </w:r>
      <w:r w:rsidRPr="009604B6">
        <w:rPr>
          <w:spacing w:val="-17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коктейли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6"/>
        <w:ind w:right="1703" w:firstLine="0"/>
        <w:rPr>
          <w:sz w:val="20"/>
          <w:lang w:val="ru-RU"/>
        </w:rPr>
      </w:pPr>
      <w:r w:rsidRPr="009604B6">
        <w:rPr>
          <w:sz w:val="20"/>
          <w:lang w:val="ru-RU"/>
        </w:rPr>
        <w:t xml:space="preserve">Обед в местном ресторане. Один напиток </w:t>
      </w:r>
      <w:proofErr w:type="spellStart"/>
      <w:r w:rsidRPr="009604B6">
        <w:rPr>
          <w:sz w:val="20"/>
          <w:lang w:val="ru-RU"/>
        </w:rPr>
        <w:t>включ</w:t>
      </w:r>
      <w:r w:rsidRPr="009604B6">
        <w:rPr>
          <w:rFonts w:ascii="Arial" w:hAnsi="Arial"/>
          <w:sz w:val="20"/>
          <w:lang w:val="ru-RU"/>
        </w:rPr>
        <w:t>ѐ</w:t>
      </w:r>
      <w:r w:rsidRPr="009604B6">
        <w:rPr>
          <w:sz w:val="20"/>
          <w:lang w:val="ru-RU"/>
        </w:rPr>
        <w:t>н</w:t>
      </w:r>
      <w:proofErr w:type="spellEnd"/>
      <w:r w:rsidRPr="009604B6">
        <w:rPr>
          <w:sz w:val="20"/>
          <w:lang w:val="ru-RU"/>
        </w:rPr>
        <w:t xml:space="preserve"> (местного производства и не коктейли)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18"/>
        <w:ind w:left="1843" w:hanging="141"/>
        <w:rPr>
          <w:sz w:val="20"/>
          <w:lang w:val="ru-RU"/>
        </w:rPr>
      </w:pPr>
      <w:r w:rsidRPr="009604B6">
        <w:rPr>
          <w:sz w:val="20"/>
          <w:lang w:val="ru-RU"/>
        </w:rPr>
        <w:t>После обеда продолжение поездки до</w:t>
      </w:r>
      <w:r w:rsidRPr="009604B6">
        <w:rPr>
          <w:spacing w:val="-16"/>
          <w:sz w:val="20"/>
          <w:lang w:val="ru-RU"/>
        </w:rPr>
        <w:t xml:space="preserve"> </w:t>
      </w:r>
      <w:proofErr w:type="spellStart"/>
      <w:r w:rsidRPr="009604B6">
        <w:rPr>
          <w:sz w:val="20"/>
          <w:lang w:val="ru-RU"/>
        </w:rPr>
        <w:t>Варадеро</w:t>
      </w:r>
      <w:proofErr w:type="spellEnd"/>
      <w:r w:rsidRPr="009604B6">
        <w:rPr>
          <w:sz w:val="20"/>
          <w:lang w:val="ru-RU"/>
        </w:rPr>
        <w:t>.</w:t>
      </w:r>
    </w:p>
    <w:p w:rsidR="0030785D" w:rsidRPr="009604B6" w:rsidRDefault="003F5388">
      <w:pPr>
        <w:pStyle w:val="a4"/>
        <w:numPr>
          <w:ilvl w:val="0"/>
          <w:numId w:val="1"/>
        </w:numPr>
        <w:tabs>
          <w:tab w:val="left" w:pos="1844"/>
        </w:tabs>
        <w:spacing w:before="23" w:line="264" w:lineRule="auto"/>
        <w:ind w:right="3936" w:firstLine="0"/>
        <w:jc w:val="left"/>
        <w:rPr>
          <w:sz w:val="20"/>
          <w:lang w:val="ru-RU"/>
        </w:rPr>
      </w:pPr>
      <w:r w:rsidRPr="009604B6">
        <w:rPr>
          <w:sz w:val="20"/>
          <w:lang w:val="ru-RU"/>
        </w:rPr>
        <w:t>Размещение в гостинице своего предварительного выбора</w:t>
      </w:r>
      <w:proofErr w:type="gramStart"/>
      <w:r w:rsidRPr="009604B6">
        <w:rPr>
          <w:sz w:val="20"/>
          <w:lang w:val="ru-RU"/>
        </w:rPr>
        <w:t>.</w:t>
      </w:r>
      <w:proofErr w:type="gramEnd"/>
      <w:r w:rsidRPr="009604B6">
        <w:rPr>
          <w:sz w:val="20"/>
          <w:lang w:val="ru-RU"/>
        </w:rPr>
        <w:t xml:space="preserve"> (</w:t>
      </w:r>
      <w:proofErr w:type="gramStart"/>
      <w:r w:rsidRPr="009604B6">
        <w:rPr>
          <w:sz w:val="20"/>
          <w:lang w:val="ru-RU"/>
        </w:rPr>
        <w:t>н</w:t>
      </w:r>
      <w:proofErr w:type="gramEnd"/>
      <w:r w:rsidRPr="009604B6">
        <w:rPr>
          <w:sz w:val="20"/>
          <w:lang w:val="ru-RU"/>
        </w:rPr>
        <w:t>е входит в стоимость</w:t>
      </w:r>
      <w:r w:rsidRPr="009604B6">
        <w:rPr>
          <w:spacing w:val="-12"/>
          <w:sz w:val="20"/>
          <w:lang w:val="ru-RU"/>
        </w:rPr>
        <w:t xml:space="preserve"> </w:t>
      </w:r>
      <w:r w:rsidRPr="009604B6">
        <w:rPr>
          <w:sz w:val="20"/>
          <w:lang w:val="ru-RU"/>
        </w:rPr>
        <w:t>тура)</w:t>
      </w:r>
    </w:p>
    <w:p w:rsidR="0030785D" w:rsidRPr="009604B6" w:rsidRDefault="0030785D">
      <w:pPr>
        <w:pStyle w:val="a3"/>
        <w:ind w:left="0"/>
        <w:rPr>
          <w:lang w:val="ru-RU"/>
        </w:rPr>
      </w:pPr>
    </w:p>
    <w:p w:rsidR="0030785D" w:rsidRPr="009604B6" w:rsidRDefault="0030785D">
      <w:pPr>
        <w:pStyle w:val="a3"/>
        <w:spacing w:before="5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88"/>
        <w:gridCol w:w="1025"/>
        <w:gridCol w:w="888"/>
        <w:gridCol w:w="1011"/>
        <w:gridCol w:w="1092"/>
        <w:gridCol w:w="898"/>
        <w:gridCol w:w="888"/>
        <w:gridCol w:w="1021"/>
      </w:tblGrid>
      <w:tr w:rsidR="0030785D" w:rsidRPr="009604B6">
        <w:trPr>
          <w:trHeight w:hRule="exact" w:val="353"/>
        </w:trPr>
        <w:tc>
          <w:tcPr>
            <w:tcW w:w="8507" w:type="dxa"/>
            <w:gridSpan w:val="9"/>
          </w:tcPr>
          <w:p w:rsidR="0030785D" w:rsidRPr="009604B6" w:rsidRDefault="003F5388">
            <w:pPr>
              <w:pStyle w:val="TableParagraph"/>
              <w:spacing w:line="342" w:lineRule="exact"/>
              <w:ind w:left="2255"/>
              <w:rPr>
                <w:b/>
                <w:sz w:val="28"/>
                <w:lang w:val="ru-RU"/>
              </w:rPr>
            </w:pPr>
            <w:r w:rsidRPr="009604B6">
              <w:rPr>
                <w:b/>
                <w:color w:val="E36C09"/>
                <w:sz w:val="28"/>
                <w:lang w:val="ru-RU"/>
              </w:rPr>
              <w:t>Цены на человека за программу</w:t>
            </w:r>
          </w:p>
        </w:tc>
      </w:tr>
      <w:tr w:rsidR="0030785D">
        <w:trPr>
          <w:trHeight w:hRule="exact" w:val="302"/>
        </w:trPr>
        <w:tc>
          <w:tcPr>
            <w:tcW w:w="4609" w:type="dxa"/>
            <w:gridSpan w:val="5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548ED4"/>
                <w:sz w:val="24"/>
              </w:rPr>
              <w:t>HOTELS</w:t>
            </w:r>
          </w:p>
        </w:tc>
        <w:tc>
          <w:tcPr>
            <w:tcW w:w="3899" w:type="dxa"/>
            <w:gridSpan w:val="4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548ED4"/>
                <w:sz w:val="24"/>
              </w:rPr>
              <w:t>ЧАСТНЫЕ ДОМА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PAX</w:t>
            </w:r>
          </w:p>
        </w:tc>
        <w:tc>
          <w:tcPr>
            <w:tcW w:w="1913" w:type="dxa"/>
            <w:gridSpan w:val="2"/>
          </w:tcPr>
          <w:p w:rsidR="0030785D" w:rsidRDefault="003F5388">
            <w:pPr>
              <w:pStyle w:val="TableParagraph"/>
              <w:spacing w:line="292" w:lineRule="exact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  <w:tc>
          <w:tcPr>
            <w:tcW w:w="1898" w:type="dxa"/>
            <w:gridSpan w:val="2"/>
          </w:tcPr>
          <w:p w:rsidR="0030785D" w:rsidRDefault="003F5388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  <w:tc>
          <w:tcPr>
            <w:tcW w:w="1990" w:type="dxa"/>
            <w:gridSpan w:val="2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  <w:tc>
          <w:tcPr>
            <w:tcW w:w="1909" w:type="dxa"/>
            <w:gridSpan w:val="2"/>
          </w:tcPr>
          <w:p w:rsidR="0030785D" w:rsidRDefault="003F5388">
            <w:pPr>
              <w:pStyle w:val="TableParagraph"/>
              <w:spacing w:line="292" w:lineRule="exact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0785D"/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92" w:lineRule="exact"/>
              <w:ind w:left="8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SGL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DBL</w:t>
            </w:r>
          </w:p>
        </w:tc>
      </w:tr>
      <w:tr w:rsidR="0030785D">
        <w:trPr>
          <w:trHeight w:hRule="exact" w:val="305"/>
        </w:trPr>
        <w:tc>
          <w:tcPr>
            <w:tcW w:w="797" w:type="dxa"/>
          </w:tcPr>
          <w:p w:rsidR="0030785D" w:rsidRDefault="003F538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1681 $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spacing w:line="268" w:lineRule="exact"/>
              <w:ind w:left="100"/>
              <w:rPr>
                <w:b/>
              </w:rPr>
            </w:pPr>
            <w:r>
              <w:rPr>
                <w:b/>
              </w:rPr>
              <w:t>1450 $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1448 $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1267 $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spacing w:line="268" w:lineRule="exact"/>
              <w:ind w:left="153"/>
              <w:rPr>
                <w:b/>
              </w:rPr>
            </w:pPr>
            <w:r>
              <w:rPr>
                <w:b/>
              </w:rPr>
              <w:t>1071 $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971 $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1071 $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971 $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3-5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1384 $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1152 $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1176 $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995 $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792 $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692 $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792 $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692 $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1344 $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1113 $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1140 $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959 $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755 $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655 $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755 $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655 $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9-13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1245 $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1014 $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1048 $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866 $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661 $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561 $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661 $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561 $</w:t>
            </w:r>
          </w:p>
        </w:tc>
      </w:tr>
      <w:tr w:rsidR="0030785D">
        <w:trPr>
          <w:trHeight w:hRule="exact" w:val="305"/>
        </w:trPr>
        <w:tc>
          <w:tcPr>
            <w:tcW w:w="797" w:type="dxa"/>
          </w:tcPr>
          <w:p w:rsidR="0030785D" w:rsidRDefault="003F5388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14-20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1196 $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spacing w:line="268" w:lineRule="exact"/>
              <w:ind w:left="0" w:right="316"/>
              <w:jc w:val="right"/>
              <w:rPr>
                <w:b/>
              </w:rPr>
            </w:pPr>
            <w:r>
              <w:rPr>
                <w:b/>
              </w:rPr>
              <w:t>965 $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1002 $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spacing w:line="268" w:lineRule="exact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820 $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spacing w:line="268" w:lineRule="exact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614 $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514 $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spacing w:line="268" w:lineRule="exact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614 $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514 $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21-30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1171 $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ind w:left="0" w:right="316"/>
              <w:jc w:val="right"/>
              <w:rPr>
                <w:b/>
              </w:rPr>
            </w:pPr>
            <w:r>
              <w:rPr>
                <w:b/>
              </w:rPr>
              <w:t>940 $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978 $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797 $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590 $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490 $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590 $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490 $</w:t>
            </w:r>
          </w:p>
        </w:tc>
      </w:tr>
      <w:tr w:rsidR="0030785D">
        <w:trPr>
          <w:trHeight w:hRule="exact" w:val="302"/>
        </w:trPr>
        <w:tc>
          <w:tcPr>
            <w:tcW w:w="797" w:type="dxa"/>
          </w:tcPr>
          <w:p w:rsidR="0030785D" w:rsidRDefault="003F538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31-44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85" w:right="146"/>
              <w:jc w:val="center"/>
              <w:rPr>
                <w:b/>
              </w:rPr>
            </w:pPr>
            <w:r>
              <w:rPr>
                <w:b/>
              </w:rPr>
              <w:t>1147 $</w:t>
            </w:r>
          </w:p>
        </w:tc>
        <w:tc>
          <w:tcPr>
            <w:tcW w:w="1025" w:type="dxa"/>
          </w:tcPr>
          <w:p w:rsidR="0030785D" w:rsidRDefault="003F5388">
            <w:pPr>
              <w:pStyle w:val="TableParagraph"/>
              <w:ind w:left="0" w:right="316"/>
              <w:jc w:val="right"/>
              <w:rPr>
                <w:b/>
              </w:rPr>
            </w:pPr>
            <w:r>
              <w:rPr>
                <w:b/>
              </w:rPr>
              <w:t>916 $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955 $</w:t>
            </w:r>
          </w:p>
        </w:tc>
        <w:tc>
          <w:tcPr>
            <w:tcW w:w="1010" w:type="dxa"/>
          </w:tcPr>
          <w:p w:rsidR="0030785D" w:rsidRDefault="003F5388">
            <w:pPr>
              <w:pStyle w:val="TableParagraph"/>
              <w:ind w:left="0" w:right="298"/>
              <w:jc w:val="right"/>
              <w:rPr>
                <w:b/>
              </w:rPr>
            </w:pPr>
            <w:r>
              <w:rPr>
                <w:b/>
              </w:rPr>
              <w:t>774 $</w:t>
            </w:r>
          </w:p>
        </w:tc>
        <w:tc>
          <w:tcPr>
            <w:tcW w:w="1092" w:type="dxa"/>
          </w:tcPr>
          <w:p w:rsidR="0030785D" w:rsidRDefault="003F5388">
            <w:pPr>
              <w:pStyle w:val="TableParagraph"/>
              <w:ind w:left="0" w:right="330"/>
              <w:jc w:val="right"/>
              <w:rPr>
                <w:b/>
              </w:rPr>
            </w:pPr>
            <w:r>
              <w:rPr>
                <w:b/>
              </w:rPr>
              <w:t>566 $</w:t>
            </w:r>
          </w:p>
        </w:tc>
        <w:tc>
          <w:tcPr>
            <w:tcW w:w="898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467 $</w:t>
            </w:r>
          </w:p>
        </w:tc>
        <w:tc>
          <w:tcPr>
            <w:tcW w:w="888" w:type="dxa"/>
          </w:tcPr>
          <w:p w:rsidR="0030785D" w:rsidRDefault="003F5388">
            <w:pPr>
              <w:pStyle w:val="TableParagraph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566 $</w:t>
            </w:r>
          </w:p>
        </w:tc>
        <w:tc>
          <w:tcPr>
            <w:tcW w:w="1021" w:type="dxa"/>
          </w:tcPr>
          <w:p w:rsidR="0030785D" w:rsidRDefault="003F5388">
            <w:pPr>
              <w:pStyle w:val="TableParagraph"/>
              <w:rPr>
                <w:b/>
              </w:rPr>
            </w:pPr>
            <w:r>
              <w:rPr>
                <w:b/>
              </w:rPr>
              <w:t>467 $</w:t>
            </w:r>
          </w:p>
        </w:tc>
      </w:tr>
    </w:tbl>
    <w:p w:rsidR="0030785D" w:rsidRPr="009604B6" w:rsidRDefault="003F5388">
      <w:pPr>
        <w:pStyle w:val="a3"/>
        <w:spacing w:before="3" w:line="245" w:lineRule="exact"/>
        <w:rPr>
          <w:lang w:val="ru-RU"/>
        </w:rPr>
      </w:pPr>
      <w:r w:rsidRPr="009604B6">
        <w:rPr>
          <w:lang w:val="ru-RU"/>
        </w:rPr>
        <w:t>*Цены нетто, за человека за программу.</w:t>
      </w:r>
    </w:p>
    <w:p w:rsidR="0030785D" w:rsidRDefault="003F5388">
      <w:pPr>
        <w:pStyle w:val="a3"/>
        <w:spacing w:line="245" w:lineRule="exact"/>
      </w:pPr>
      <w:proofErr w:type="gramStart"/>
      <w:r>
        <w:t>**</w:t>
      </w:r>
      <w:proofErr w:type="spellStart"/>
      <w:r>
        <w:t>Бронирование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запрос</w:t>
      </w:r>
      <w:proofErr w:type="spellEnd"/>
      <w:r>
        <w:t>.</w:t>
      </w:r>
      <w:proofErr w:type="gramEnd"/>
    </w:p>
    <w:p w:rsidR="0030785D" w:rsidRDefault="00C74A77">
      <w:pPr>
        <w:pStyle w:val="a3"/>
        <w:spacing w:before="8"/>
        <w:ind w:left="0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154940</wp:posOffset>
                </wp:positionV>
                <wp:extent cx="5437505" cy="2959100"/>
                <wp:effectExtent l="0" t="2540" r="0" b="63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959100"/>
                          <a:chOff x="1673" y="244"/>
                          <a:chExt cx="8563" cy="4660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73" y="244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3" y="587"/>
                            <a:ext cx="8562" cy="344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3" y="931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3" y="1274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3" y="1617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3" y="1961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3" y="2304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3" y="2647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3" y="2990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73" y="3333"/>
                            <a:ext cx="8562" cy="34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3" y="3676"/>
                            <a:ext cx="8562" cy="344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3" y="4020"/>
                            <a:ext cx="8562" cy="295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3" y="4315"/>
                            <a:ext cx="8562" cy="293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3" y="4608"/>
                            <a:ext cx="8562" cy="295"/>
                          </a:xfrm>
                          <a:prstGeom prst="rect">
                            <a:avLst/>
                          </a:prstGeom>
                          <a:solidFill>
                            <a:srgbClr val="CC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99"/>
                            <a:ext cx="221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5D" w:rsidRDefault="003F5388">
                              <w:pPr>
                                <w:spacing w:line="281" w:lineRule="exact"/>
                                <w:ind w:right="-19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Высокий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сезон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299"/>
                            <a:ext cx="269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5D" w:rsidRDefault="003F5388">
                              <w:pPr>
                                <w:spacing w:line="292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01/11/17 – 30/11/17</w:t>
                              </w:r>
                            </w:p>
                            <w:p w:rsidR="0030785D" w:rsidRDefault="003F5388">
                              <w:pPr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04/01/17 – 31/03/18</w:t>
                              </w:r>
                            </w:p>
                            <w:p w:rsidR="0030785D" w:rsidRDefault="003F5388">
                              <w:pPr>
                                <w:spacing w:line="332" w:lineRule="exact"/>
                                <w:ind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01/07/18 – 31/08/18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329"/>
                            <a:ext cx="8499" cy="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5D" w:rsidRPr="009604B6" w:rsidRDefault="003F5388">
                              <w:pPr>
                                <w:spacing w:line="292" w:lineRule="exact"/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Экстремально высокий сезон:</w:t>
                              </w:r>
                            </w:p>
                            <w:p w:rsidR="0030785D" w:rsidRPr="009604B6" w:rsidRDefault="003F5388">
                              <w:pPr>
                                <w:ind w:left="4939"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22/12/17 – 03/01/18</w:t>
                              </w:r>
                            </w:p>
                            <w:p w:rsidR="0030785D" w:rsidRPr="009604B6" w:rsidRDefault="003F5388">
                              <w:pPr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Обязательная доплата в экстремально высокий сезон:</w:t>
                              </w:r>
                            </w:p>
                            <w:p w:rsidR="0030785D" w:rsidRPr="009604B6" w:rsidRDefault="003F5388">
                              <w:pPr>
                                <w:ind w:right="-17" w:firstLine="4956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33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USD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per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per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night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Обязательная доплата за</w:t>
                              </w:r>
                              <w:proofErr w:type="gramStart"/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 Г</w:t>
                              </w:r>
                              <w:proofErr w:type="gramEnd"/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 xml:space="preserve">ала Ужины (на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HB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):</w:t>
                              </w:r>
                            </w:p>
                            <w:p w:rsidR="0030785D" w:rsidRDefault="003F5388">
                              <w:pPr>
                                <w:ind w:left="4939"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24.12 = 43 USD per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</w:p>
                            <w:p w:rsidR="0030785D" w:rsidRDefault="003F5388">
                              <w:pPr>
                                <w:ind w:left="4956" w:right="-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31.12 = 53 USD per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pax</w:t>
                              </w:r>
                              <w:proofErr w:type="spellEnd"/>
                            </w:p>
                            <w:p w:rsidR="0030785D" w:rsidRPr="009604B6" w:rsidRDefault="003F5388">
                              <w:pPr>
                                <w:spacing w:line="343" w:lineRule="exact"/>
                                <w:ind w:right="-17"/>
                                <w:rPr>
                                  <w:b/>
                                  <w:sz w:val="28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8"/>
                                  <w:lang w:val="ru-RU"/>
                                </w:rPr>
                                <w:t>Скидки:</w:t>
                              </w:r>
                            </w:p>
                            <w:p w:rsidR="0030785D" w:rsidRPr="009604B6" w:rsidRDefault="003F5388">
                              <w:pPr>
                                <w:tabs>
                                  <w:tab w:val="left" w:pos="4956"/>
                                </w:tabs>
                                <w:spacing w:line="294" w:lineRule="exact"/>
                                <w:ind w:left="70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дети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0-1.99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года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ab/>
                                <w:t>бесплатно</w:t>
                              </w:r>
                            </w:p>
                            <w:p w:rsidR="0030785D" w:rsidRPr="009604B6" w:rsidRDefault="003F5388">
                              <w:pPr>
                                <w:tabs>
                                  <w:tab w:val="left" w:pos="4956"/>
                                </w:tabs>
                                <w:spacing w:before="1" w:line="294" w:lineRule="exact"/>
                                <w:ind w:left="707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дети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2-11.99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>лет</w:t>
                              </w:r>
                              <w:r w:rsidRPr="009604B6">
                                <w:rPr>
                                  <w:b/>
                                  <w:color w:val="FFFFFF"/>
                                  <w:sz w:val="24"/>
                                  <w:lang w:val="ru-RU"/>
                                </w:rPr>
                                <w:tab/>
                                <w:t>-10%</w:t>
                              </w:r>
                            </w:p>
                            <w:p w:rsidR="0030785D" w:rsidRDefault="003F5388">
                              <w:pPr>
                                <w:tabs>
                                  <w:tab w:val="left" w:pos="4956"/>
                                </w:tabs>
                                <w:spacing w:line="284" w:lineRule="exact"/>
                                <w:ind w:left="7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3ий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взрослый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  <w:t>-8%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83.65pt;margin-top:12.2pt;width:428.15pt;height:233pt;z-index:251659776;mso-wrap-distance-left:0;mso-wrap-distance-right:0;mso-position-horizontal-relative:page" coordorigin="1673,244" coordsize="8563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">
                <v:rect id="Rectangle 19" o:spid="_x0000_s1031" style="position:absolute;left:1673;top:244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nUsIA&#10;AADaAAAADwAAAGRycy9kb3ducmV2LnhtbESPT4vCMBTE7wt+h/AEL4umepDdahT/ggdZWBXx+Gie&#10;bbF5KUms9dsbYWGPw8z8hpnOW1OJhpwvLSsYDhIQxJnVJecKTsdt/wuED8gaK8uk4Eke5rPOxxRT&#10;bR/8S80h5CJC2KeooAihTqX0WUEG/cDWxNG7WmcwROlyqR0+ItxUcpQkY2mw5LhQYE2rgrLb4W4U&#10;LGtn15dPd/353jfutnHGrORZqV63XUxABGrDf/ivvdMKxvC+Em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dSwgAAANoAAAAPAAAAAAAAAAAAAAAAAJgCAABkcnMvZG93&#10;bnJldi54bWxQSwUGAAAAAAQABAD1AAAAhwMAAAAA&#10;" fillcolor="#c30" stroked="f"/>
                <v:rect id="Rectangle 18" o:spid="_x0000_s1032" style="position:absolute;left:1673;top:587;width:856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CycQA&#10;AADaAAAADwAAAGRycy9kb3ducmV2LnhtbESPzWsCMRTE7wX/h/AEL0Wz9dDqalbUttBDEfxAPD42&#10;bz9w87Ik6br+96ZQ6HGYmd8wy1VvGtGR87VlBS+TBARxbnXNpYLT8XM8A+EDssbGMim4k4dVNnha&#10;YqrtjffUHUIpIoR9igqqENpUSp9XZNBPbEscvcI6gyFKV0rt8BbhppHTJHmVBmuOCxW2tK0ovx5+&#10;jIJN6+z75dkVu/l3564fzpitPCs1GvbrBYhAffgP/7W/tII3+L0Sb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QsnEAAAA2gAAAA8AAAAAAAAAAAAAAAAAmAIAAGRycy9k&#10;b3ducmV2LnhtbFBLBQYAAAAABAAEAPUAAACJAwAAAAA=&#10;" fillcolor="#c30" stroked="f"/>
                <v:rect id="Rectangle 17" o:spid="_x0000_s1033" style="position:absolute;left:1673;top:931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Wu78A&#10;AADaAAAADwAAAGRycy9kb3ducmV2LnhtbERPTYvCMBC9C/sfwix4EU31IFqNsqsreBDB7iIeh2Zs&#10;i82kJNla/705CB4f73u57kwtWnK+sqxgPEpAEOdWV1wo+PvdDWcgfEDWWFsmBQ/ysF599JaYanvn&#10;E7VZKEQMYZ+igjKEJpXS5yUZ9CPbEEfuap3BEKErpHZ4j+GmlpMkmUqDFceGEhvalJTfsn+j4Ltx&#10;dnsZuOtxfmjd7ccZs5Fnpfqf3dcCRKAuvMUv914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ta7vwAAANoAAAAPAAAAAAAAAAAAAAAAAJgCAABkcnMvZG93bnJl&#10;di54bWxQSwUGAAAAAAQABAD1AAAAhAMAAAAA&#10;" fillcolor="#c30" stroked="f"/>
                <v:rect id="Rectangle 16" o:spid="_x0000_s1034" style="position:absolute;left:1673;top:1274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zIMIA&#10;AADaAAAADwAAAGRycy9kb3ducmV2LnhtbESPT4vCMBTE78J+h/AWvIimehDtGmXXP+BBBN1F9vho&#10;nm2xeSlJrPXbG0HwOMzMb5jZojWVaMj50rKC4SABQZxZXXKu4O9305+A8AFZY2WZFNzJw2L+0Zlh&#10;qu2ND9QcQy4ihH2KCooQ6lRKnxVk0A9sTRy9s3UGQ5Qul9rhLcJNJUdJMpYGS44LBda0LCi7HK9G&#10;wU/t7Oq/58776a5xl7UzZilPSnU/2+8vEIHa8A6/2lutYAr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nMgwgAAANoAAAAPAAAAAAAAAAAAAAAAAJgCAABkcnMvZG93&#10;bnJldi54bWxQSwUGAAAAAAQABAD1AAAAhwMAAAAA&#10;" fillcolor="#c30" stroked="f"/>
                <v:rect id="Rectangle 15" o:spid="_x0000_s1035" style="position:absolute;left:1673;top:1617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a8MUA&#10;AADbAAAADwAAAGRycy9kb3ducmV2LnhtbESPQWvCQBCF70L/wzIFL1I3eiiaukqrFXoQwbSUHofs&#10;mASzs2F3G+O/dw6F3mZ4b977ZrUZXKt6CrHxbGA2zUARl942XBn4+tw/LUDFhGyx9UwGbhRhs34Y&#10;rTC3/son6otUKQnhmKOBOqUu1zqWNTmMU98Ri3b2wWGSNVTaBrxKuGv1PMuetcOGpaHGjrY1lZfi&#10;1xl464Lf/UzC+bg89OHyHpzb6m9jxo/D6wuoREP6N/9df1j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BrwxQAAANsAAAAPAAAAAAAAAAAAAAAAAJgCAABkcnMv&#10;ZG93bnJldi54bWxQSwUGAAAAAAQABAD1AAAAigMAAAAA&#10;" fillcolor="#c30" stroked="f"/>
                <v:rect id="Rectangle 14" o:spid="_x0000_s1036" style="position:absolute;left:1673;top:1961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/a8EA&#10;AADbAAAADwAAAGRycy9kb3ducmV2LnhtbERPS4vCMBC+C/sfwix4EU31INo1yq4P8CCC7iJ7HJqx&#10;LTaTksRa/70RBG/z8T1ntmhNJRpyvrSsYDhIQBBnVpecK/j73fQnIHxA1lhZJgV38rCYf3RmmGp7&#10;4wM1x5CLGMI+RQVFCHUqpc8KMugHtiaO3Nk6gyFCl0vt8BbDTSVHSTKWBkuODQXWtCwouxyvRsFP&#10;7ezqv+fO++mucZe1M2YpT0p1P9vvLxCB2vAWv9x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Mv2vBAAAA2wAAAA8AAAAAAAAAAAAAAAAAmAIAAGRycy9kb3du&#10;cmV2LnhtbFBLBQYAAAAABAAEAPUAAACGAwAAAAA=&#10;" fillcolor="#c30" stroked="f"/>
                <v:rect id="Rectangle 13" o:spid="_x0000_s1037" style="position:absolute;left:1673;top:2304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hHMIA&#10;AADbAAAADwAAAGRycy9kb3ducmV2LnhtbERPTWvCQBC9C/0PyxR6EbPRQ9HUVdpooYcimBbpcciO&#10;SUh2NuyuMf333YLgbR7vc9bb0XRiIOcbywrmSQqCuLS64UrB99f7bAnCB2SNnWVS8EsetpuHyRoz&#10;ba98pKEIlYgh7DNUUIfQZ1L6siaDPrE9ceTO1hkMEbpKaofXGG46uUjTZ2mw4dhQY095TWVbXIyC&#10;t97Z3c/UnQ+rz8G1e2dMLk9KPT2Ory8gAo3hLr65P3Scv4D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iEcwgAAANsAAAAPAAAAAAAAAAAAAAAAAJgCAABkcnMvZG93&#10;bnJldi54bWxQSwUGAAAAAAQABAD1AAAAhwMAAAAA&#10;" fillcolor="#c30" stroked="f"/>
                <v:rect id="Rectangle 12" o:spid="_x0000_s1038" style="position:absolute;left:1673;top:2647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Eh8IA&#10;AADbAAAADwAAAGRycy9kb3ducmV2LnhtbERPS2vCQBC+C/6HZYRepG6sID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SHwgAAANsAAAAPAAAAAAAAAAAAAAAAAJgCAABkcnMvZG93&#10;bnJldi54bWxQSwUGAAAAAAQABAD1AAAAhwMAAAAA&#10;" fillcolor="#c30" stroked="f"/>
                <v:rect id="Rectangle 11" o:spid="_x0000_s1039" style="position:absolute;left:1673;top:2990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c88IA&#10;AADbAAAADwAAAGRycy9kb3ducmV2LnhtbERPS2vCQBC+C/6HZYRepG4sIj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xzzwgAAANsAAAAPAAAAAAAAAAAAAAAAAJgCAABkcnMvZG93&#10;bnJldi54bWxQSwUGAAAAAAQABAD1AAAAhwMAAAAA&#10;" fillcolor="#c30" stroked="f"/>
                <v:rect id="Rectangle 10" o:spid="_x0000_s1040" style="position:absolute;left:1673;top:3333;width:85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5aMIA&#10;AADbAAAADwAAAGRycy9kb3ducmV2LnhtbERPS2vCQBC+C/6HZYRepG4sKDZ1ldYHeJBCo0iPQ3ZM&#10;gtnZsLvG9N93BcHbfHzPmS87U4uWnK8sKxiPEhDEudUVFwqOh+3rDIQPyBpry6TgjzwsF/3eHFNt&#10;b/xDbRYKEUPYp6igDKFJpfR5SQb9yDbEkTtbZzBE6AqpHd5iuKnlW5JMpcGKY0OJDa1Kyi/Z1Sj4&#10;apxd/w7d+ft937rLxhmzkielXgbd5weIQF14ih/unY7zJ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7lowgAAANsAAAAPAAAAAAAAAAAAAAAAAJgCAABkcnMvZG93&#10;bnJldi54bWxQSwUGAAAAAAQABAD1AAAAhwMAAAAA&#10;" fillcolor="#c30" stroked="f"/>
                <v:rect id="Rectangle 9" o:spid="_x0000_s1041" style="position:absolute;left:1673;top:3676;width:856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nH8AA&#10;AADbAAAADwAAAGRycy9kb3ducmV2LnhtbERPS4vCMBC+L/gfwgheFk31ILvVKD7BgyysingcmrEt&#10;NpOSxFr/vREW9jYf33Om89ZUoiHnS8sKhoMEBHFmdcm5gtNx2/8C4QOyxsoyKXiSh/ms8zHFVNsH&#10;/1JzCLmIIexTVFCEUKdS+qwgg35ga+LIXa0zGCJ0udQOHzHcVHKUJGNpsOTYUGBNq4Ky2+FuFCxr&#10;Z9eXT3f9+d437rZxxqzkWalet11MQARqw7/4z73Tcf4Y3r/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UnH8AAAADbAAAADwAAAAAAAAAAAAAAAACYAgAAZHJzL2Rvd25y&#10;ZXYueG1sUEsFBgAAAAAEAAQA9QAAAIUDAAAAAA==&#10;" fillcolor="#c30" stroked="f"/>
                <v:rect id="Rectangle 8" o:spid="_x0000_s1042" style="position:absolute;left:1673;top:4020;width:856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ChMIA&#10;AADbAAAADwAAAGRycy9kb3ducmV2LnhtbERPS2vCQBC+C/6HZYRepG7sQW3qKq0P8CCFRpEeh+yY&#10;BLOzYXeN6b/vCoK3+fieM192phYtOV9ZVjAeJSCIc6srLhQcD9vXGQgfkDXWlknBH3lYLvq9Oaba&#10;3viH2iwUIoawT1FBGUKTSunzkgz6kW2II3e2zmCI0BVSO7zFcFPLtySZSIMVx4YSG1qVlF+yq1Hw&#10;1Ti7/h268/f7vnWXjTNmJU9KvQy6zw8QgbrwFD/cOx3nT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YKEwgAAANsAAAAPAAAAAAAAAAAAAAAAAJgCAABkcnMvZG93&#10;bnJldi54bWxQSwUGAAAAAAQABAD1AAAAhwMAAAAA&#10;" fillcolor="#c30" stroked="f"/>
                <v:rect id="Rectangle 7" o:spid="_x0000_s1043" style="position:absolute;left:1673;top:4315;width:856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W9sUA&#10;AADbAAAADwAAAGRycy9kb3ducmV2LnhtbESPQWvCQBCF70L/wzIFL1I3eiiaukqrFXoQwbSUHofs&#10;mASzs2F3G+O/dw6F3mZ4b977ZrUZXKt6CrHxbGA2zUARl942XBn4+tw/LUDFhGyx9UwGbhRhs34Y&#10;rTC3/son6otUKQnhmKOBOqUu1zqWNTmMU98Ri3b2wWGSNVTaBrxKuGv1PMuetcOGpaHGjrY1lZfi&#10;1xl464Lf/UzC+bg89OHyHpzb6m9jxo/D6wuoREP6N/9df1j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hb2xQAAANsAAAAPAAAAAAAAAAAAAAAAAJgCAABkcnMv&#10;ZG93bnJldi54bWxQSwUGAAAAAAQABAD1AAAAigMAAAAA&#10;" fillcolor="#c30" stroked="f"/>
                <v:rect id="Rectangle 6" o:spid="_x0000_s1044" style="position:absolute;left:1673;top:4608;width:856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zbcAA&#10;AADbAAAADwAAAGRycy9kb3ducmV2LnhtbERPS4vCMBC+L/gfwgheFk31sKzVKD5hD7KwKuJxaMa2&#10;2ExKEmv990YQ9jYf33Om89ZUoiHnS8sKhoMEBHFmdcm5guNh2/8G4QOyxsoyKXiQh/ms8zHFVNs7&#10;/1GzD7mIIexTVFCEUKdS+qwgg35ga+LIXawzGCJ0udQO7zHcVHKUJF/SYMmxocCaVgVl1/3NKFjW&#10;zq7Pn+7yO9417rpxxqzkSalet11MQARqw7/47f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qzbcAAAADbAAAADwAAAAAAAAAAAAAAAACYAgAAZHJzL2Rvd25y&#10;ZXYueG1sUEsFBgAAAAAEAAQA9QAAAIUDAAAAAA==&#10;" fillcolor="#c30" stroked="f"/>
                <v:shape id="Text Box 5" o:spid="_x0000_s1045" type="#_x0000_t202" style="position:absolute;left:1702;top:299;width:221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0785D" w:rsidRDefault="003F5388">
                        <w:pPr>
                          <w:spacing w:line="281" w:lineRule="exact"/>
                          <w:ind w:right="-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Высокий сезон:</w:t>
                        </w:r>
                      </w:p>
                    </w:txbxContent>
                  </v:textbox>
                </v:shape>
                <v:shape id="Text Box 4" o:spid="_x0000_s1046" type="#_x0000_t202" style="position:absolute;left:6659;top:299;width:2697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0785D" w:rsidRDefault="003F5388">
                        <w:pPr>
                          <w:spacing w:line="29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01/11/17 – 30/11/17</w:t>
                        </w:r>
                      </w:p>
                      <w:p w:rsidR="0030785D" w:rsidRDefault="003F5388">
                        <w:pPr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04/01/17 – 31/03/18</w:t>
                        </w:r>
                      </w:p>
                      <w:p w:rsidR="0030785D" w:rsidRDefault="003F5388">
                        <w:pPr>
                          <w:spacing w:line="33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01/07/18 – 31/08/18</w:t>
                        </w:r>
                      </w:p>
                    </w:txbxContent>
                  </v:textbox>
                </v:shape>
                <v:shape id="Text Box 3" o:spid="_x0000_s1047" type="#_x0000_t202" style="position:absolute;left:1702;top:1329;width:8499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0785D" w:rsidRDefault="003F5388">
                        <w:pPr>
                          <w:spacing w:line="292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Экстремально высокий сезон:</w:t>
                        </w:r>
                      </w:p>
                      <w:p w:rsidR="0030785D" w:rsidRDefault="003F5388">
                        <w:pPr>
                          <w:ind w:left="4939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22/12/17 – 03/01/18</w:t>
                        </w:r>
                      </w:p>
                      <w:p w:rsidR="0030785D" w:rsidRDefault="003F5388">
                        <w:pPr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Обязательная доплата в экстремально высокий сезон:</w:t>
                        </w:r>
                      </w:p>
                      <w:p w:rsidR="0030785D" w:rsidRDefault="003F5388">
                        <w:pPr>
                          <w:ind w:right="-17" w:firstLine="49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33 USD per pax / per night Обязательная доплата за Гала Ужины (на HB):</w:t>
                        </w:r>
                      </w:p>
                      <w:p w:rsidR="0030785D" w:rsidRDefault="003F5388">
                        <w:pPr>
                          <w:ind w:left="4939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24.12 = 43 USD per pax</w:t>
                        </w:r>
                      </w:p>
                      <w:p w:rsidR="0030785D" w:rsidRDefault="003F5388">
                        <w:pPr>
                          <w:ind w:left="4956"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31.12 = 53 USD per pax</w:t>
                        </w:r>
                      </w:p>
                      <w:p w:rsidR="0030785D" w:rsidRDefault="003F5388">
                        <w:pPr>
                          <w:spacing w:line="343" w:lineRule="exact"/>
                          <w:ind w:right="-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Скидки:</w:t>
                        </w:r>
                      </w:p>
                      <w:p w:rsidR="0030785D" w:rsidRDefault="003F5388">
                        <w:pPr>
                          <w:tabs>
                            <w:tab w:val="left" w:pos="4956"/>
                          </w:tabs>
                          <w:spacing w:line="294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дети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0-1.99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года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бесплатно</w:t>
                        </w:r>
                      </w:p>
                      <w:p w:rsidR="0030785D" w:rsidRDefault="003F5388">
                        <w:pPr>
                          <w:tabs>
                            <w:tab w:val="left" w:pos="4956"/>
                          </w:tabs>
                          <w:spacing w:before="1" w:line="294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дети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2-11.99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лет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-10%</w:t>
                        </w:r>
                      </w:p>
                      <w:p w:rsidR="0030785D" w:rsidRDefault="003F5388">
                        <w:pPr>
                          <w:tabs>
                            <w:tab w:val="left" w:pos="4956"/>
                          </w:tabs>
                          <w:spacing w:line="284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3ий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взрослый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-8%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0785D">
      <w:pgSz w:w="11910" w:h="16840"/>
      <w:pgMar w:top="1320" w:right="0" w:bottom="1340" w:left="0" w:header="104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67" w:rsidRDefault="00E23667">
      <w:r>
        <w:separator/>
      </w:r>
    </w:p>
  </w:endnote>
  <w:endnote w:type="continuationSeparator" w:id="0">
    <w:p w:rsidR="00E23667" w:rsidRDefault="00E2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5D" w:rsidRDefault="0030785D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67" w:rsidRDefault="00E23667">
      <w:r>
        <w:separator/>
      </w:r>
    </w:p>
  </w:footnote>
  <w:footnote w:type="continuationSeparator" w:id="0">
    <w:p w:rsidR="00E23667" w:rsidRDefault="00E2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5D" w:rsidRDefault="00C74A77">
    <w:pPr>
      <w:pStyle w:val="a3"/>
      <w:spacing w:line="14" w:lineRule="auto"/>
      <w:ind w:left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195931" wp14:editId="7B7F75A1">
              <wp:simplePos x="0" y="0"/>
              <wp:positionH relativeFrom="page">
                <wp:posOffset>2456180</wp:posOffset>
              </wp:positionH>
              <wp:positionV relativeFrom="page">
                <wp:posOffset>647700</wp:posOffset>
              </wp:positionV>
              <wp:extent cx="4037330" cy="2038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85D" w:rsidRDefault="003F5388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WINTER 2017-18, SUMMER 2018 (01.11.17 – 31.10.18)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93.4pt;margin-top:51pt;width:317.9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pl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" filled="f" stroked="f">
              <v:textbox inset="0,0,0,0">
                <w:txbxContent>
                  <w:p w:rsidR="0030785D" w:rsidRDefault="003F5388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WINTER 2017-18, SUMMER 2018 (01.11.17 – 31.10.18)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074"/>
    <w:multiLevelType w:val="hybridMultilevel"/>
    <w:tmpl w:val="A6742D56"/>
    <w:lvl w:ilvl="0" w:tplc="B53EB892">
      <w:numFmt w:val="bullet"/>
      <w:lvlText w:val="•"/>
      <w:lvlJc w:val="left"/>
      <w:pPr>
        <w:ind w:left="1702" w:hanging="176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3170F942">
      <w:numFmt w:val="bullet"/>
      <w:lvlText w:val="•"/>
      <w:lvlJc w:val="left"/>
      <w:pPr>
        <w:ind w:left="2720" w:hanging="176"/>
      </w:pPr>
      <w:rPr>
        <w:rFonts w:hint="default"/>
      </w:rPr>
    </w:lvl>
    <w:lvl w:ilvl="2" w:tplc="E8BAE802">
      <w:numFmt w:val="bullet"/>
      <w:lvlText w:val="•"/>
      <w:lvlJc w:val="left"/>
      <w:pPr>
        <w:ind w:left="3741" w:hanging="176"/>
      </w:pPr>
      <w:rPr>
        <w:rFonts w:hint="default"/>
      </w:rPr>
    </w:lvl>
    <w:lvl w:ilvl="3" w:tplc="573AE280">
      <w:numFmt w:val="bullet"/>
      <w:lvlText w:val="•"/>
      <w:lvlJc w:val="left"/>
      <w:pPr>
        <w:ind w:left="4761" w:hanging="176"/>
      </w:pPr>
      <w:rPr>
        <w:rFonts w:hint="default"/>
      </w:rPr>
    </w:lvl>
    <w:lvl w:ilvl="4" w:tplc="D1C8794C">
      <w:numFmt w:val="bullet"/>
      <w:lvlText w:val="•"/>
      <w:lvlJc w:val="left"/>
      <w:pPr>
        <w:ind w:left="5782" w:hanging="176"/>
      </w:pPr>
      <w:rPr>
        <w:rFonts w:hint="default"/>
      </w:rPr>
    </w:lvl>
    <w:lvl w:ilvl="5" w:tplc="FEDE207C">
      <w:numFmt w:val="bullet"/>
      <w:lvlText w:val="•"/>
      <w:lvlJc w:val="left"/>
      <w:pPr>
        <w:ind w:left="6803" w:hanging="176"/>
      </w:pPr>
      <w:rPr>
        <w:rFonts w:hint="default"/>
      </w:rPr>
    </w:lvl>
    <w:lvl w:ilvl="6" w:tplc="7A2447A4">
      <w:numFmt w:val="bullet"/>
      <w:lvlText w:val="•"/>
      <w:lvlJc w:val="left"/>
      <w:pPr>
        <w:ind w:left="7823" w:hanging="176"/>
      </w:pPr>
      <w:rPr>
        <w:rFonts w:hint="default"/>
      </w:rPr>
    </w:lvl>
    <w:lvl w:ilvl="7" w:tplc="EC58A5B6">
      <w:numFmt w:val="bullet"/>
      <w:lvlText w:val="•"/>
      <w:lvlJc w:val="left"/>
      <w:pPr>
        <w:ind w:left="8844" w:hanging="176"/>
      </w:pPr>
      <w:rPr>
        <w:rFonts w:hint="default"/>
      </w:rPr>
    </w:lvl>
    <w:lvl w:ilvl="8" w:tplc="A75E635C">
      <w:numFmt w:val="bullet"/>
      <w:lvlText w:val="•"/>
      <w:lvlJc w:val="left"/>
      <w:pPr>
        <w:ind w:left="9865" w:hanging="176"/>
      </w:pPr>
      <w:rPr>
        <w:rFonts w:hint="default"/>
      </w:rPr>
    </w:lvl>
  </w:abstractNum>
  <w:abstractNum w:abstractNumId="1">
    <w:nsid w:val="6F2418F1"/>
    <w:multiLevelType w:val="hybridMultilevel"/>
    <w:tmpl w:val="1F6486C2"/>
    <w:lvl w:ilvl="0" w:tplc="33F83B84">
      <w:numFmt w:val="bullet"/>
      <w:lvlText w:val=""/>
      <w:lvlJc w:val="left"/>
      <w:pPr>
        <w:ind w:left="17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0A1A2A">
      <w:numFmt w:val="bullet"/>
      <w:lvlText w:val="•"/>
      <w:lvlJc w:val="left"/>
      <w:pPr>
        <w:ind w:left="2720" w:hanging="142"/>
      </w:pPr>
      <w:rPr>
        <w:rFonts w:hint="default"/>
      </w:rPr>
    </w:lvl>
    <w:lvl w:ilvl="2" w:tplc="1E0AC248">
      <w:numFmt w:val="bullet"/>
      <w:lvlText w:val="•"/>
      <w:lvlJc w:val="left"/>
      <w:pPr>
        <w:ind w:left="3741" w:hanging="142"/>
      </w:pPr>
      <w:rPr>
        <w:rFonts w:hint="default"/>
      </w:rPr>
    </w:lvl>
    <w:lvl w:ilvl="3" w:tplc="E45E9662">
      <w:numFmt w:val="bullet"/>
      <w:lvlText w:val="•"/>
      <w:lvlJc w:val="left"/>
      <w:pPr>
        <w:ind w:left="4761" w:hanging="142"/>
      </w:pPr>
      <w:rPr>
        <w:rFonts w:hint="default"/>
      </w:rPr>
    </w:lvl>
    <w:lvl w:ilvl="4" w:tplc="AF6A0C46">
      <w:numFmt w:val="bullet"/>
      <w:lvlText w:val="•"/>
      <w:lvlJc w:val="left"/>
      <w:pPr>
        <w:ind w:left="5782" w:hanging="142"/>
      </w:pPr>
      <w:rPr>
        <w:rFonts w:hint="default"/>
      </w:rPr>
    </w:lvl>
    <w:lvl w:ilvl="5" w:tplc="4E42C370">
      <w:numFmt w:val="bullet"/>
      <w:lvlText w:val="•"/>
      <w:lvlJc w:val="left"/>
      <w:pPr>
        <w:ind w:left="6803" w:hanging="142"/>
      </w:pPr>
      <w:rPr>
        <w:rFonts w:hint="default"/>
      </w:rPr>
    </w:lvl>
    <w:lvl w:ilvl="6" w:tplc="46A6D72C">
      <w:numFmt w:val="bullet"/>
      <w:lvlText w:val="•"/>
      <w:lvlJc w:val="left"/>
      <w:pPr>
        <w:ind w:left="7823" w:hanging="142"/>
      </w:pPr>
      <w:rPr>
        <w:rFonts w:hint="default"/>
      </w:rPr>
    </w:lvl>
    <w:lvl w:ilvl="7" w:tplc="5DE47030">
      <w:numFmt w:val="bullet"/>
      <w:lvlText w:val="•"/>
      <w:lvlJc w:val="left"/>
      <w:pPr>
        <w:ind w:left="8844" w:hanging="142"/>
      </w:pPr>
      <w:rPr>
        <w:rFonts w:hint="default"/>
      </w:rPr>
    </w:lvl>
    <w:lvl w:ilvl="8" w:tplc="5EA09A56">
      <w:numFmt w:val="bullet"/>
      <w:lvlText w:val="•"/>
      <w:lvlJc w:val="left"/>
      <w:pPr>
        <w:ind w:left="9865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D"/>
    <w:rsid w:val="0030785D"/>
    <w:rsid w:val="003F5388"/>
    <w:rsid w:val="009604B6"/>
    <w:rsid w:val="00C74A77"/>
    <w:rsid w:val="00E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pPr>
      <w:spacing w:before="48" w:line="341" w:lineRule="exact"/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3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60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B6"/>
    <w:rPr>
      <w:rFonts w:ascii="Tahoma" w:eastAsia="Century Gothic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4B6"/>
    <w:rPr>
      <w:rFonts w:ascii="Century Gothic" w:eastAsia="Century Gothic" w:hAnsi="Century Gothic" w:cs="Century Gothic"/>
    </w:rPr>
  </w:style>
  <w:style w:type="paragraph" w:styleId="a9">
    <w:name w:val="footer"/>
    <w:basedOn w:val="a"/>
    <w:link w:val="aa"/>
    <w:uiPriority w:val="99"/>
    <w:unhideWhenUsed/>
    <w:rsid w:val="00960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04B6"/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pPr>
      <w:spacing w:before="48" w:line="341" w:lineRule="exact"/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3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60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B6"/>
    <w:rPr>
      <w:rFonts w:ascii="Tahoma" w:eastAsia="Century Gothic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4B6"/>
    <w:rPr>
      <w:rFonts w:ascii="Century Gothic" w:eastAsia="Century Gothic" w:hAnsi="Century Gothic" w:cs="Century Gothic"/>
    </w:rPr>
  </w:style>
  <w:style w:type="paragraph" w:styleId="a9">
    <w:name w:val="footer"/>
    <w:basedOn w:val="a"/>
    <w:link w:val="aa"/>
    <w:uiPriority w:val="99"/>
    <w:unhideWhenUsed/>
    <w:rsid w:val="00960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04B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Cocktail Tryp</vt:lpstr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 Tryp</dc:title>
  <dc:creator>Cris</dc:creator>
  <cp:lastModifiedBy>User</cp:lastModifiedBy>
  <cp:revision>3</cp:revision>
  <dcterms:created xsi:type="dcterms:W3CDTF">2017-08-14T09:01:00Z</dcterms:created>
  <dcterms:modified xsi:type="dcterms:W3CDTF">2017-08-14T09:04:00Z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2017-08-14T00:00:00Z</vt:filetime>
  </property>
</Properties>
</file>